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BE56" w14:textId="33578B79" w:rsidR="00DE38E0" w:rsidRPr="0098221D" w:rsidRDefault="006B5D18" w:rsidP="0098221D">
      <w:pPr>
        <w:pStyle w:val="Tittel"/>
        <w:jc w:val="center"/>
        <w:rPr>
          <w:b/>
          <w:color w:val="244061" w:themeColor="accent1" w:themeShade="80"/>
          <w:sz w:val="32"/>
          <w:szCs w:val="32"/>
        </w:rPr>
      </w:pPr>
      <w:r w:rsidRPr="00243A90">
        <w:rPr>
          <w:b/>
          <w:color w:val="244061" w:themeColor="accent1" w:themeShade="80"/>
          <w:sz w:val="32"/>
          <w:szCs w:val="32"/>
        </w:rPr>
        <w:t xml:space="preserve">Mal for </w:t>
      </w:r>
      <w:r w:rsidR="004E262C" w:rsidRPr="00DE38E0">
        <w:rPr>
          <w:b/>
          <w:color w:val="244061" w:themeColor="accent1" w:themeShade="80"/>
          <w:sz w:val="32"/>
          <w:szCs w:val="32"/>
        </w:rPr>
        <w:t>S</w:t>
      </w:r>
      <w:r w:rsidR="00897B7F" w:rsidRPr="00DE38E0">
        <w:rPr>
          <w:b/>
          <w:color w:val="244061" w:themeColor="accent1" w:themeShade="80"/>
          <w:sz w:val="32"/>
          <w:szCs w:val="32"/>
        </w:rPr>
        <w:t xml:space="preserve">amarbeidsavtale mellom </w:t>
      </w:r>
      <w:r w:rsidR="00F84979" w:rsidRPr="00DE38E0">
        <w:rPr>
          <w:b/>
          <w:color w:val="244061" w:themeColor="accent1" w:themeShade="80"/>
          <w:sz w:val="32"/>
          <w:szCs w:val="32"/>
        </w:rPr>
        <w:t>avtale</w:t>
      </w:r>
      <w:r w:rsidR="00897B7F" w:rsidRPr="00DE38E0">
        <w:rPr>
          <w:b/>
          <w:color w:val="244061" w:themeColor="accent1" w:themeShade="80"/>
          <w:sz w:val="32"/>
          <w:szCs w:val="32"/>
        </w:rPr>
        <w:t>spesialister</w:t>
      </w:r>
      <w:r w:rsidR="004E262C" w:rsidRPr="00DE38E0">
        <w:rPr>
          <w:b/>
          <w:color w:val="244061" w:themeColor="accent1" w:themeShade="80"/>
          <w:sz w:val="32"/>
          <w:szCs w:val="32"/>
        </w:rPr>
        <w:t xml:space="preserve"> innen psykisk helsevern</w:t>
      </w:r>
      <w:r w:rsidR="00897B7F" w:rsidRPr="00DE38E0">
        <w:rPr>
          <w:b/>
          <w:color w:val="244061" w:themeColor="accent1" w:themeShade="80"/>
          <w:sz w:val="32"/>
          <w:szCs w:val="32"/>
        </w:rPr>
        <w:t xml:space="preserve"> og helseforetak</w:t>
      </w:r>
      <w:r w:rsidR="00DE38E0">
        <w:rPr>
          <w:b/>
          <w:color w:val="244061" w:themeColor="accent1" w:themeShade="80"/>
          <w:sz w:val="32"/>
          <w:szCs w:val="32"/>
        </w:rPr>
        <w:t>/sykehus/</w:t>
      </w:r>
      <w:r w:rsidR="004269A6">
        <w:rPr>
          <w:b/>
          <w:color w:val="244061" w:themeColor="accent1" w:themeShade="80"/>
          <w:sz w:val="32"/>
          <w:szCs w:val="32"/>
        </w:rPr>
        <w:t xml:space="preserve">privat </w:t>
      </w:r>
      <w:r w:rsidR="00142F10" w:rsidRPr="00DE38E0">
        <w:rPr>
          <w:b/>
          <w:color w:val="244061" w:themeColor="accent1" w:themeShade="80"/>
          <w:sz w:val="32"/>
          <w:szCs w:val="32"/>
        </w:rPr>
        <w:t xml:space="preserve">DPS </w:t>
      </w:r>
      <w:r w:rsidR="00262423" w:rsidRPr="00DE38E0">
        <w:rPr>
          <w:b/>
          <w:color w:val="244061" w:themeColor="accent1" w:themeShade="80"/>
          <w:sz w:val="32"/>
          <w:szCs w:val="32"/>
        </w:rPr>
        <w:t xml:space="preserve"> </w:t>
      </w:r>
    </w:p>
    <w:p w14:paraId="0118AF61" w14:textId="77777777" w:rsidR="00AE72BB" w:rsidRPr="00AE72BB" w:rsidRDefault="00AE72BB" w:rsidP="004E262C">
      <w:pPr>
        <w:spacing w:line="240" w:lineRule="auto"/>
        <w:rPr>
          <w:rFonts w:asciiTheme="majorHAnsi" w:hAnsiTheme="majorHAnsi" w:cs="Times New Roman"/>
          <w:b/>
          <w:color w:val="244061" w:themeColor="accent1" w:themeShade="80"/>
          <w:sz w:val="24"/>
          <w:szCs w:val="24"/>
        </w:rPr>
      </w:pPr>
      <w:r w:rsidRPr="00AE72BB">
        <w:rPr>
          <w:rFonts w:asciiTheme="majorHAnsi" w:hAnsiTheme="majorHAnsi" w:cs="Times New Roman"/>
          <w:b/>
          <w:color w:val="244061" w:themeColor="accent1" w:themeShade="80"/>
          <w:sz w:val="24"/>
          <w:szCs w:val="24"/>
        </w:rPr>
        <w:t>Innledende orientering</w:t>
      </w:r>
    </w:p>
    <w:p w14:paraId="2B0CD051" w14:textId="683A0BD6" w:rsidR="00264ABC" w:rsidRDefault="004E262C" w:rsidP="00596919">
      <w:pPr>
        <w:spacing w:after="0" w:line="240" w:lineRule="auto"/>
        <w:rPr>
          <w:rFonts w:cs="Times New Roman"/>
          <w:i/>
          <w:color w:val="000000" w:themeColor="text1"/>
          <w:sz w:val="24"/>
          <w:szCs w:val="24"/>
        </w:rPr>
      </w:pPr>
      <w:r w:rsidRPr="00E2669E">
        <w:rPr>
          <w:rFonts w:cs="Times New Roman"/>
          <w:i/>
          <w:color w:val="000000" w:themeColor="text1"/>
          <w:sz w:val="24"/>
          <w:szCs w:val="24"/>
        </w:rPr>
        <w:t>Dette er</w:t>
      </w:r>
      <w:r w:rsidR="003F6592" w:rsidRPr="00E2669E">
        <w:rPr>
          <w:rFonts w:cs="Times New Roman"/>
          <w:i/>
          <w:color w:val="000000" w:themeColor="text1"/>
          <w:sz w:val="24"/>
          <w:szCs w:val="24"/>
        </w:rPr>
        <w:t xml:space="preserve"> </w:t>
      </w:r>
      <w:r w:rsidRPr="00E2669E">
        <w:rPr>
          <w:rFonts w:cs="Times New Roman"/>
          <w:i/>
          <w:color w:val="000000" w:themeColor="text1"/>
          <w:sz w:val="24"/>
          <w:szCs w:val="24"/>
        </w:rPr>
        <w:t xml:space="preserve">en </w:t>
      </w:r>
      <w:r w:rsidR="00AF2E6F" w:rsidRPr="00E2669E">
        <w:rPr>
          <w:rFonts w:cs="Times New Roman"/>
          <w:i/>
          <w:color w:val="000000" w:themeColor="text1"/>
          <w:sz w:val="24"/>
          <w:szCs w:val="24"/>
        </w:rPr>
        <w:t xml:space="preserve">ny </w:t>
      </w:r>
      <w:r w:rsidRPr="00E2669E">
        <w:rPr>
          <w:rFonts w:cs="Times New Roman"/>
          <w:i/>
          <w:color w:val="000000" w:themeColor="text1"/>
          <w:sz w:val="24"/>
          <w:szCs w:val="24"/>
        </w:rPr>
        <w:t xml:space="preserve">mal for </w:t>
      </w:r>
      <w:r w:rsidR="00AF2E6F" w:rsidRPr="00E2669E">
        <w:rPr>
          <w:rFonts w:cs="Times New Roman"/>
          <w:i/>
          <w:color w:val="000000" w:themeColor="text1"/>
          <w:sz w:val="24"/>
          <w:szCs w:val="24"/>
        </w:rPr>
        <w:t>lokal</w:t>
      </w:r>
      <w:r w:rsidRPr="00E2669E">
        <w:rPr>
          <w:rFonts w:cs="Times New Roman"/>
          <w:i/>
          <w:color w:val="000000" w:themeColor="text1"/>
          <w:sz w:val="24"/>
          <w:szCs w:val="24"/>
        </w:rPr>
        <w:t xml:space="preserve"> samarbeidsavtale mellom avtalespesialister innen psykisk helsevern og helseforetak</w:t>
      </w:r>
      <w:r w:rsidR="009C5D63" w:rsidRPr="00E2669E">
        <w:rPr>
          <w:rFonts w:cs="Times New Roman"/>
          <w:i/>
          <w:color w:val="000000" w:themeColor="text1"/>
          <w:sz w:val="24"/>
          <w:szCs w:val="24"/>
        </w:rPr>
        <w:t>/sykehus</w:t>
      </w:r>
      <w:r w:rsidR="003F6592" w:rsidRPr="00E2669E">
        <w:rPr>
          <w:rFonts w:cs="Times New Roman"/>
          <w:i/>
          <w:color w:val="000000" w:themeColor="text1"/>
          <w:sz w:val="24"/>
          <w:szCs w:val="24"/>
        </w:rPr>
        <w:t>/privat DPS</w:t>
      </w:r>
      <w:r w:rsidR="00142F10" w:rsidRPr="00E2669E">
        <w:rPr>
          <w:rFonts w:cs="Times New Roman"/>
          <w:i/>
          <w:color w:val="000000" w:themeColor="text1"/>
          <w:sz w:val="24"/>
          <w:szCs w:val="24"/>
        </w:rPr>
        <w:t xml:space="preserve">. </w:t>
      </w:r>
      <w:r w:rsidR="003F6592" w:rsidRPr="00E2669E">
        <w:rPr>
          <w:rFonts w:cs="Times New Roman"/>
          <w:i/>
          <w:color w:val="000000" w:themeColor="text1"/>
          <w:sz w:val="24"/>
          <w:szCs w:val="24"/>
        </w:rPr>
        <w:t>Samarbeidsavtalen</w:t>
      </w:r>
      <w:r w:rsidR="00320600" w:rsidRPr="00E2669E">
        <w:rPr>
          <w:rFonts w:cs="Times New Roman"/>
          <w:i/>
          <w:color w:val="000000" w:themeColor="text1"/>
          <w:sz w:val="24"/>
          <w:szCs w:val="24"/>
        </w:rPr>
        <w:t xml:space="preserve"> </w:t>
      </w:r>
      <w:r w:rsidRPr="00E2669E">
        <w:rPr>
          <w:rFonts w:cs="Times New Roman"/>
          <w:i/>
          <w:color w:val="000000" w:themeColor="text1"/>
          <w:sz w:val="24"/>
          <w:szCs w:val="24"/>
        </w:rPr>
        <w:t xml:space="preserve">inngås i </w:t>
      </w:r>
      <w:r w:rsidR="00320600" w:rsidRPr="00E2669E">
        <w:rPr>
          <w:rFonts w:cs="Times New Roman"/>
          <w:i/>
          <w:color w:val="000000" w:themeColor="text1"/>
          <w:sz w:val="24"/>
          <w:szCs w:val="24"/>
        </w:rPr>
        <w:t>tråd med</w:t>
      </w:r>
      <w:r w:rsidRPr="00E2669E">
        <w:rPr>
          <w:rFonts w:cs="Times New Roman"/>
          <w:i/>
          <w:color w:val="000000" w:themeColor="text1"/>
          <w:sz w:val="24"/>
          <w:szCs w:val="24"/>
        </w:rPr>
        <w:t xml:space="preserve"> </w:t>
      </w:r>
      <w:r w:rsidR="00320600" w:rsidRPr="00E2669E">
        <w:rPr>
          <w:rFonts w:cs="Times New Roman"/>
          <w:i/>
          <w:color w:val="000000" w:themeColor="text1"/>
          <w:sz w:val="24"/>
          <w:szCs w:val="24"/>
        </w:rPr>
        <w:t>gjeldende</w:t>
      </w:r>
      <w:r w:rsidR="00AF2E6F" w:rsidRPr="00E2669E">
        <w:rPr>
          <w:rFonts w:cs="Times New Roman"/>
          <w:i/>
          <w:color w:val="000000" w:themeColor="text1"/>
          <w:sz w:val="24"/>
          <w:szCs w:val="24"/>
        </w:rPr>
        <w:t xml:space="preserve"> </w:t>
      </w:r>
      <w:r w:rsidRPr="00E2669E">
        <w:rPr>
          <w:rFonts w:cs="Times New Roman"/>
          <w:i/>
          <w:color w:val="000000" w:themeColor="text1"/>
          <w:sz w:val="24"/>
          <w:szCs w:val="24"/>
        </w:rPr>
        <w:t>rammeavtale</w:t>
      </w:r>
      <w:r w:rsidR="0029477B">
        <w:rPr>
          <w:rFonts w:cs="Times New Roman"/>
          <w:i/>
          <w:color w:val="000000" w:themeColor="text1"/>
          <w:sz w:val="24"/>
          <w:szCs w:val="24"/>
        </w:rPr>
        <w:t>r</w:t>
      </w:r>
      <w:r w:rsidRPr="00E2669E">
        <w:rPr>
          <w:rFonts w:cs="Times New Roman"/>
          <w:i/>
          <w:color w:val="000000" w:themeColor="text1"/>
          <w:sz w:val="24"/>
          <w:szCs w:val="24"/>
        </w:rPr>
        <w:t xml:space="preserve"> mellom de regionale helseforetak</w:t>
      </w:r>
      <w:r w:rsidR="00320600" w:rsidRPr="00E2669E">
        <w:rPr>
          <w:rFonts w:cs="Times New Roman"/>
          <w:i/>
          <w:color w:val="000000" w:themeColor="text1"/>
          <w:sz w:val="24"/>
          <w:szCs w:val="24"/>
        </w:rPr>
        <w:t>ene</w:t>
      </w:r>
      <w:r w:rsidRPr="00E2669E">
        <w:rPr>
          <w:rFonts w:cs="Times New Roman"/>
          <w:i/>
          <w:color w:val="000000" w:themeColor="text1"/>
          <w:sz w:val="24"/>
          <w:szCs w:val="24"/>
        </w:rPr>
        <w:t xml:space="preserve"> og </w:t>
      </w:r>
      <w:r w:rsidR="0029477B">
        <w:rPr>
          <w:rFonts w:cs="Times New Roman"/>
          <w:i/>
          <w:color w:val="000000" w:themeColor="text1"/>
          <w:sz w:val="24"/>
          <w:szCs w:val="24"/>
        </w:rPr>
        <w:t xml:space="preserve">henholdsvis </w:t>
      </w:r>
      <w:r w:rsidRPr="00E2669E">
        <w:rPr>
          <w:rFonts w:cs="Times New Roman"/>
          <w:i/>
          <w:color w:val="000000" w:themeColor="text1"/>
          <w:sz w:val="24"/>
          <w:szCs w:val="24"/>
        </w:rPr>
        <w:t>Psykologforeningen</w:t>
      </w:r>
      <w:r w:rsidR="0029477B">
        <w:rPr>
          <w:rFonts w:cs="Times New Roman"/>
          <w:i/>
          <w:color w:val="000000" w:themeColor="text1"/>
          <w:sz w:val="24"/>
          <w:szCs w:val="24"/>
        </w:rPr>
        <w:t xml:space="preserve"> og</w:t>
      </w:r>
      <w:r w:rsidRPr="00E2669E">
        <w:rPr>
          <w:rFonts w:cs="Times New Roman"/>
          <w:i/>
          <w:color w:val="000000" w:themeColor="text1"/>
          <w:sz w:val="24"/>
          <w:szCs w:val="24"/>
        </w:rPr>
        <w:t xml:space="preserve"> Legeforeningen om avtalepraksis for psykologspesialist</w:t>
      </w:r>
      <w:r w:rsidR="0029477B">
        <w:rPr>
          <w:rFonts w:cs="Times New Roman"/>
          <w:i/>
          <w:color w:val="000000" w:themeColor="text1"/>
          <w:sz w:val="24"/>
          <w:szCs w:val="24"/>
        </w:rPr>
        <w:t xml:space="preserve"> eller </w:t>
      </w:r>
      <w:r w:rsidRPr="00E2669E">
        <w:rPr>
          <w:rFonts w:cs="Times New Roman"/>
          <w:i/>
          <w:color w:val="000000" w:themeColor="text1"/>
          <w:sz w:val="24"/>
          <w:szCs w:val="24"/>
        </w:rPr>
        <w:t>legespesialist, jf</w:t>
      </w:r>
      <w:r w:rsidR="0029477B">
        <w:rPr>
          <w:rFonts w:cs="Times New Roman"/>
          <w:i/>
          <w:color w:val="000000" w:themeColor="text1"/>
          <w:sz w:val="24"/>
          <w:szCs w:val="24"/>
        </w:rPr>
        <w:t>.</w:t>
      </w:r>
      <w:r w:rsidRPr="00E2669E">
        <w:rPr>
          <w:rFonts w:cs="Times New Roman"/>
          <w:i/>
          <w:color w:val="000000" w:themeColor="text1"/>
          <w:sz w:val="24"/>
          <w:szCs w:val="24"/>
        </w:rPr>
        <w:t xml:space="preserve"> § 1.3</w:t>
      </w:r>
      <w:r w:rsidR="000F212D">
        <w:rPr>
          <w:rFonts w:cs="Times New Roman"/>
          <w:i/>
          <w:color w:val="000000" w:themeColor="text1"/>
          <w:sz w:val="24"/>
          <w:szCs w:val="24"/>
        </w:rPr>
        <w:t>.</w:t>
      </w:r>
      <w:r w:rsidR="00AF2E6F" w:rsidRPr="00E2669E">
        <w:rPr>
          <w:rFonts w:cs="Times New Roman"/>
          <w:i/>
          <w:color w:val="000000" w:themeColor="text1"/>
          <w:sz w:val="24"/>
          <w:szCs w:val="24"/>
        </w:rPr>
        <w:t xml:space="preserve"> </w:t>
      </w:r>
    </w:p>
    <w:p w14:paraId="25A0701F" w14:textId="77777777" w:rsidR="004E7259" w:rsidRPr="00E2669E" w:rsidRDefault="004E7259" w:rsidP="00596919">
      <w:pPr>
        <w:spacing w:after="0" w:line="240" w:lineRule="auto"/>
        <w:rPr>
          <w:rFonts w:cs="Times New Roman"/>
          <w:i/>
          <w:color w:val="000000" w:themeColor="text1"/>
          <w:sz w:val="24"/>
          <w:szCs w:val="24"/>
        </w:rPr>
      </w:pPr>
    </w:p>
    <w:p w14:paraId="16FA1930" w14:textId="77777777" w:rsidR="00E205CD" w:rsidRDefault="00AF2E6F" w:rsidP="00596919">
      <w:pPr>
        <w:spacing w:after="0" w:line="240" w:lineRule="auto"/>
        <w:rPr>
          <w:rFonts w:cs="Times New Roman"/>
          <w:i/>
          <w:color w:val="000000" w:themeColor="text1"/>
          <w:sz w:val="24"/>
          <w:szCs w:val="24"/>
        </w:rPr>
      </w:pPr>
      <w:r w:rsidRPr="00E2669E">
        <w:rPr>
          <w:rFonts w:cs="Times New Roman"/>
          <w:i/>
          <w:color w:val="000000" w:themeColor="text1"/>
          <w:sz w:val="24"/>
          <w:szCs w:val="24"/>
        </w:rPr>
        <w:t>Gjeldende rammeavtale ble inngått i 2020, og inkluderte forutsetningen om at alle henvisninger til psykisk helsevern skal rettighetsvurderes. Ordni</w:t>
      </w:r>
      <w:r w:rsidR="00AE72BB">
        <w:rPr>
          <w:rFonts w:cs="Times New Roman"/>
          <w:i/>
          <w:color w:val="000000" w:themeColor="text1"/>
          <w:sz w:val="24"/>
          <w:szCs w:val="24"/>
        </w:rPr>
        <w:t>ngen har blitt omtalt både som «</w:t>
      </w:r>
      <w:r w:rsidRPr="00E2669E">
        <w:rPr>
          <w:rFonts w:cs="Times New Roman"/>
          <w:i/>
          <w:color w:val="000000" w:themeColor="text1"/>
          <w:sz w:val="24"/>
          <w:szCs w:val="24"/>
        </w:rPr>
        <w:t xml:space="preserve">En vei </w:t>
      </w:r>
      <w:r w:rsidR="00AE72BB">
        <w:rPr>
          <w:rFonts w:cs="Times New Roman"/>
          <w:i/>
          <w:color w:val="000000" w:themeColor="text1"/>
          <w:sz w:val="24"/>
          <w:szCs w:val="24"/>
        </w:rPr>
        <w:t>inn» og «Felles henvisningsmottak»</w:t>
      </w:r>
      <w:r w:rsidRPr="00E2669E">
        <w:rPr>
          <w:rFonts w:cs="Times New Roman"/>
          <w:i/>
          <w:color w:val="000000" w:themeColor="text1"/>
          <w:sz w:val="24"/>
          <w:szCs w:val="24"/>
        </w:rPr>
        <w:t xml:space="preserve">. </w:t>
      </w:r>
    </w:p>
    <w:p w14:paraId="13A4FFF3" w14:textId="77777777" w:rsidR="004E7259" w:rsidRPr="00E2669E" w:rsidRDefault="004E7259" w:rsidP="00596919">
      <w:pPr>
        <w:spacing w:after="0" w:line="240" w:lineRule="auto"/>
        <w:rPr>
          <w:rFonts w:cs="Times New Roman"/>
          <w:i/>
          <w:color w:val="000000" w:themeColor="text1"/>
          <w:sz w:val="24"/>
          <w:szCs w:val="24"/>
        </w:rPr>
      </w:pPr>
    </w:p>
    <w:p w14:paraId="3BFBBD45" w14:textId="77777777" w:rsidR="00300EF0" w:rsidRDefault="0098221D" w:rsidP="00596919">
      <w:pPr>
        <w:spacing w:after="0" w:line="240" w:lineRule="auto"/>
        <w:rPr>
          <w:rFonts w:cs="Times New Roman"/>
          <w:i/>
          <w:sz w:val="24"/>
          <w:szCs w:val="24"/>
        </w:rPr>
      </w:pPr>
      <w:r>
        <w:rPr>
          <w:rFonts w:cs="Times New Roman"/>
          <w:i/>
          <w:sz w:val="24"/>
          <w:szCs w:val="24"/>
        </w:rPr>
        <w:t>Dette</w:t>
      </w:r>
      <w:r w:rsidR="00E2669E">
        <w:rPr>
          <w:rFonts w:cs="Times New Roman"/>
          <w:i/>
          <w:sz w:val="24"/>
          <w:szCs w:val="24"/>
        </w:rPr>
        <w:t xml:space="preserve"> er orienterende tekst som partene om ønskelig kan slette ved enighet om avtalens innhold, før signering.</w:t>
      </w:r>
    </w:p>
    <w:p w14:paraId="4398D3CD" w14:textId="77777777" w:rsidR="004E7259" w:rsidRDefault="004E7259" w:rsidP="00596919">
      <w:pPr>
        <w:spacing w:after="0" w:line="240" w:lineRule="auto"/>
        <w:rPr>
          <w:rFonts w:cs="Times New Roman"/>
          <w:i/>
          <w:sz w:val="24"/>
          <w:szCs w:val="24"/>
        </w:rPr>
      </w:pPr>
    </w:p>
    <w:p w14:paraId="59022574" w14:textId="77777777" w:rsidR="005F17E6" w:rsidRPr="00E2669E" w:rsidRDefault="00AE72BB" w:rsidP="00596919">
      <w:pPr>
        <w:spacing w:after="0" w:line="240" w:lineRule="auto"/>
        <w:rPr>
          <w:rFonts w:cs="Times New Roman"/>
          <w:i/>
          <w:color w:val="000000" w:themeColor="text1"/>
          <w:sz w:val="24"/>
          <w:szCs w:val="24"/>
        </w:rPr>
      </w:pPr>
      <w:r>
        <w:rPr>
          <w:rFonts w:cs="Times New Roman"/>
          <w:i/>
          <w:noProof/>
          <w:color w:val="000000" w:themeColor="text1"/>
          <w:sz w:val="24"/>
          <w:szCs w:val="24"/>
          <w:lang w:eastAsia="nb-NO"/>
        </w:rPr>
        <mc:AlternateContent>
          <mc:Choice Requires="wps">
            <w:drawing>
              <wp:anchor distT="0" distB="0" distL="114300" distR="114300" simplePos="0" relativeHeight="251659264" behindDoc="0" locked="0" layoutInCell="1" allowOverlap="1" wp14:anchorId="3DEDD38B" wp14:editId="67D95AA7">
                <wp:simplePos x="0" y="0"/>
                <wp:positionH relativeFrom="column">
                  <wp:posOffset>-93345</wp:posOffset>
                </wp:positionH>
                <wp:positionV relativeFrom="paragraph">
                  <wp:posOffset>268605</wp:posOffset>
                </wp:positionV>
                <wp:extent cx="6540500" cy="12700"/>
                <wp:effectExtent l="57150" t="38100" r="50800" b="82550"/>
                <wp:wrapNone/>
                <wp:docPr id="1" name="Rett linje 1"/>
                <wp:cNvGraphicFramePr/>
                <a:graphic xmlns:a="http://schemas.openxmlformats.org/drawingml/2006/main">
                  <a:graphicData uri="http://schemas.microsoft.com/office/word/2010/wordprocessingShape">
                    <wps:wsp>
                      <wps:cNvCnPr/>
                      <wps:spPr>
                        <a:xfrm flipV="1">
                          <a:off x="0" y="0"/>
                          <a:ext cx="6540500" cy="12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ECD19CC" id="Rett linj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5pt,21.15pt" to="507.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" strokecolor="#4f81bd [3204]" strokeweight="3pt">
                <v:shadow on="t" color="black" opacity="22937f" origin=",.5" offset="0,.63889mm"/>
              </v:line>
            </w:pict>
          </mc:Fallback>
        </mc:AlternateContent>
      </w:r>
      <w:r w:rsidR="005F17E6" w:rsidRPr="00E2669E">
        <w:rPr>
          <w:rFonts w:cs="Times New Roman"/>
          <w:i/>
          <w:color w:val="000000" w:themeColor="text1"/>
          <w:sz w:val="24"/>
          <w:szCs w:val="24"/>
        </w:rPr>
        <w:t>Malen / avtalen skal tilpasses det konkrete samarbeidsforholdet.</w:t>
      </w:r>
      <w:r w:rsidR="00FF4C98" w:rsidRPr="00E2669E">
        <w:rPr>
          <w:rFonts w:cs="Times New Roman"/>
          <w:i/>
          <w:color w:val="000000" w:themeColor="text1"/>
          <w:sz w:val="24"/>
          <w:szCs w:val="24"/>
        </w:rPr>
        <w:t xml:space="preserve"> </w:t>
      </w:r>
    </w:p>
    <w:p w14:paraId="4263C602" w14:textId="77777777" w:rsidR="00E205CD" w:rsidRDefault="00E205CD" w:rsidP="00AE72BB">
      <w:pPr>
        <w:spacing w:line="240" w:lineRule="auto"/>
        <w:jc w:val="center"/>
        <w:rPr>
          <w:rFonts w:cs="Times New Roman"/>
          <w:iCs/>
          <w:sz w:val="24"/>
          <w:szCs w:val="24"/>
        </w:rPr>
      </w:pPr>
    </w:p>
    <w:p w14:paraId="08AFFFAA" w14:textId="77777777" w:rsidR="00AE72BB" w:rsidRPr="00596919" w:rsidRDefault="00AE72BB" w:rsidP="00AE72BB">
      <w:pPr>
        <w:spacing w:line="240" w:lineRule="auto"/>
        <w:jc w:val="center"/>
        <w:rPr>
          <w:rFonts w:asciiTheme="majorHAnsi" w:hAnsiTheme="majorHAnsi" w:cs="Times New Roman"/>
          <w:b/>
          <w:iCs/>
          <w:color w:val="244061" w:themeColor="accent1" w:themeShade="80"/>
          <w:sz w:val="32"/>
          <w:szCs w:val="24"/>
        </w:rPr>
      </w:pPr>
      <w:r w:rsidRPr="00596919">
        <w:rPr>
          <w:rFonts w:asciiTheme="majorHAnsi" w:hAnsiTheme="majorHAnsi" w:cs="Times New Roman"/>
          <w:b/>
          <w:iCs/>
          <w:color w:val="244061" w:themeColor="accent1" w:themeShade="80"/>
          <w:sz w:val="32"/>
          <w:szCs w:val="24"/>
        </w:rPr>
        <w:t>SAMARBEIDSAVTALE</w:t>
      </w:r>
    </w:p>
    <w:p w14:paraId="62EFD46D" w14:textId="77777777" w:rsidR="00424E69" w:rsidRDefault="00424E69" w:rsidP="00AC1B21">
      <w:pPr>
        <w:pStyle w:val="Overskrift1"/>
        <w:numPr>
          <w:ilvl w:val="0"/>
          <w:numId w:val="7"/>
        </w:numPr>
        <w:ind w:left="284"/>
      </w:pPr>
      <w:r w:rsidRPr="00906A7A">
        <w:t>PARTER</w:t>
      </w:r>
    </w:p>
    <w:p w14:paraId="25B5583A" w14:textId="77777777" w:rsidR="00424E69" w:rsidRPr="005742A1" w:rsidRDefault="00424E69" w:rsidP="00424E69">
      <w:pPr>
        <w:spacing w:line="240" w:lineRule="auto"/>
        <w:rPr>
          <w:rFonts w:cs="Times New Roman"/>
          <w:sz w:val="24"/>
          <w:szCs w:val="24"/>
        </w:rPr>
      </w:pPr>
      <w:r w:rsidRPr="005742A1">
        <w:rPr>
          <w:rFonts w:cs="Times New Roman"/>
          <w:sz w:val="24"/>
          <w:szCs w:val="24"/>
        </w:rPr>
        <w:t>lege</w:t>
      </w:r>
      <w:r>
        <w:rPr>
          <w:rFonts w:cs="Times New Roman"/>
          <w:sz w:val="24"/>
          <w:szCs w:val="24"/>
        </w:rPr>
        <w:t>/</w:t>
      </w:r>
      <w:proofErr w:type="gramStart"/>
      <w:r>
        <w:rPr>
          <w:rFonts w:cs="Times New Roman"/>
          <w:sz w:val="24"/>
          <w:szCs w:val="24"/>
        </w:rPr>
        <w:t>psykologspesialist</w:t>
      </w:r>
      <w:r w:rsidRPr="005742A1">
        <w:rPr>
          <w:rFonts w:cs="Times New Roman"/>
          <w:sz w:val="24"/>
          <w:szCs w:val="24"/>
        </w:rPr>
        <w:t>……….</w:t>
      </w:r>
      <w:proofErr w:type="gramEnd"/>
      <w:r w:rsidRPr="005742A1">
        <w:rPr>
          <w:rFonts w:cs="Times New Roman"/>
          <w:sz w:val="24"/>
          <w:szCs w:val="24"/>
        </w:rPr>
        <w:t xml:space="preserve">. </w:t>
      </w:r>
    </w:p>
    <w:p w14:paraId="390681DC" w14:textId="77777777" w:rsidR="00E205CD" w:rsidRDefault="00BC750A" w:rsidP="00BE52EE">
      <w:pPr>
        <w:spacing w:line="240" w:lineRule="auto"/>
        <w:rPr>
          <w:rFonts w:cs="Times New Roman"/>
          <w:sz w:val="24"/>
          <w:szCs w:val="24"/>
        </w:rPr>
      </w:pPr>
      <w:r>
        <w:rPr>
          <w:rFonts w:cs="Times New Roman"/>
          <w:sz w:val="24"/>
          <w:szCs w:val="24"/>
        </w:rPr>
        <w:t xml:space="preserve">og </w:t>
      </w:r>
      <w:r w:rsidRPr="00BC750A">
        <w:rPr>
          <w:rFonts w:cs="Times New Roman"/>
          <w:sz w:val="24"/>
          <w:szCs w:val="24"/>
        </w:rPr>
        <w:t>h</w:t>
      </w:r>
      <w:r w:rsidR="00424E69" w:rsidRPr="00BC750A">
        <w:rPr>
          <w:rFonts w:cs="Times New Roman"/>
          <w:sz w:val="24"/>
          <w:szCs w:val="24"/>
        </w:rPr>
        <w:t>elseforetak</w:t>
      </w:r>
      <w:r w:rsidR="00020474">
        <w:rPr>
          <w:rFonts w:cs="Times New Roman"/>
          <w:sz w:val="24"/>
          <w:szCs w:val="24"/>
        </w:rPr>
        <w:t>/sykehus</w:t>
      </w:r>
      <w:r w:rsidR="00B178FE">
        <w:rPr>
          <w:rFonts w:cs="Times New Roman"/>
          <w:sz w:val="24"/>
          <w:szCs w:val="24"/>
        </w:rPr>
        <w:t xml:space="preserve">/privat </w:t>
      </w:r>
      <w:proofErr w:type="gramStart"/>
      <w:r w:rsidR="00B178FE">
        <w:rPr>
          <w:rFonts w:cs="Times New Roman"/>
          <w:sz w:val="24"/>
          <w:szCs w:val="24"/>
        </w:rPr>
        <w:t>DPS</w:t>
      </w:r>
      <w:r w:rsidR="00424E69" w:rsidRPr="005742A1">
        <w:rPr>
          <w:rFonts w:cs="Times New Roman"/>
          <w:sz w:val="24"/>
          <w:szCs w:val="24"/>
        </w:rPr>
        <w:t>…</w:t>
      </w:r>
      <w:proofErr w:type="gramEnd"/>
      <w:r w:rsidR="00424E69" w:rsidRPr="005742A1">
        <w:rPr>
          <w:rFonts w:cs="Times New Roman"/>
          <w:sz w:val="24"/>
          <w:szCs w:val="24"/>
        </w:rPr>
        <w:t>……</w:t>
      </w:r>
    </w:p>
    <w:p w14:paraId="49B0B820" w14:textId="77777777" w:rsidR="00424E69" w:rsidRPr="005742A1" w:rsidRDefault="00424E69" w:rsidP="00AC1B21">
      <w:pPr>
        <w:pStyle w:val="Overskrift1"/>
        <w:numPr>
          <w:ilvl w:val="0"/>
          <w:numId w:val="7"/>
        </w:numPr>
        <w:ind w:left="284"/>
      </w:pPr>
      <w:r w:rsidRPr="00906A7A">
        <w:t>BAKGRUNN</w:t>
      </w:r>
      <w:r w:rsidRPr="005742A1">
        <w:t xml:space="preserve"> </w:t>
      </w:r>
    </w:p>
    <w:p w14:paraId="1B949059" w14:textId="77777777" w:rsidR="00492FB8" w:rsidRDefault="00492FB8" w:rsidP="00596919">
      <w:pPr>
        <w:spacing w:after="0" w:line="240" w:lineRule="auto"/>
        <w:rPr>
          <w:rFonts w:cs="Times New Roman"/>
          <w:i/>
          <w:sz w:val="24"/>
          <w:szCs w:val="24"/>
        </w:rPr>
      </w:pPr>
      <w:r w:rsidRPr="00E2669E">
        <w:rPr>
          <w:rFonts w:cs="Times New Roman"/>
          <w:i/>
          <w:sz w:val="24"/>
          <w:szCs w:val="24"/>
        </w:rPr>
        <w:t>Denne avtalen erstatter tidligere inngåtte samarbeidsavtaler</w:t>
      </w:r>
      <w:r w:rsidR="00596919">
        <w:rPr>
          <w:rFonts w:cs="Times New Roman"/>
          <w:i/>
          <w:sz w:val="24"/>
          <w:szCs w:val="24"/>
        </w:rPr>
        <w:t>.</w:t>
      </w:r>
    </w:p>
    <w:p w14:paraId="2D726F50" w14:textId="77777777" w:rsidR="00596919" w:rsidRDefault="00596919" w:rsidP="00596919">
      <w:pPr>
        <w:spacing w:after="0" w:line="240" w:lineRule="auto"/>
        <w:rPr>
          <w:rFonts w:cs="Times New Roman"/>
          <w:sz w:val="24"/>
          <w:szCs w:val="24"/>
        </w:rPr>
      </w:pPr>
    </w:p>
    <w:p w14:paraId="1A2526C2" w14:textId="77777777" w:rsidR="008C50A0" w:rsidRPr="008C50A0" w:rsidRDefault="00BC2A24" w:rsidP="00596919">
      <w:pPr>
        <w:spacing w:after="0" w:line="240" w:lineRule="auto"/>
        <w:rPr>
          <w:rFonts w:cs="Times New Roman"/>
          <w:sz w:val="24"/>
          <w:szCs w:val="24"/>
        </w:rPr>
      </w:pPr>
      <w:r>
        <w:rPr>
          <w:rFonts w:cs="Times New Roman"/>
          <w:sz w:val="24"/>
          <w:szCs w:val="24"/>
        </w:rPr>
        <w:t xml:space="preserve">Det følger av rammeavtalen § 1.3 at de ovennevnte partene inngår </w:t>
      </w:r>
      <w:r w:rsidR="00424E69" w:rsidRPr="00424E69">
        <w:rPr>
          <w:rFonts w:cs="Times New Roman"/>
          <w:sz w:val="24"/>
          <w:szCs w:val="24"/>
        </w:rPr>
        <w:t>en</w:t>
      </w:r>
      <w:r>
        <w:rPr>
          <w:rFonts w:cs="Times New Roman"/>
          <w:sz w:val="24"/>
          <w:szCs w:val="24"/>
        </w:rPr>
        <w:t xml:space="preserve"> samarbeidsavtale: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44"/>
      </w:tblGrid>
      <w:tr w:rsidR="008C50A0" w:rsidRPr="00BC2A24" w14:paraId="7BBD9ED5" w14:textId="77777777">
        <w:trPr>
          <w:trHeight w:val="247"/>
        </w:trPr>
        <w:tc>
          <w:tcPr>
            <w:tcW w:w="8444" w:type="dxa"/>
          </w:tcPr>
          <w:p w14:paraId="1E4C9A06" w14:textId="77777777" w:rsidR="008C50A0" w:rsidRPr="00BC2A24" w:rsidRDefault="00BC2A24" w:rsidP="00596919">
            <w:pPr>
              <w:pStyle w:val="Default"/>
              <w:ind w:left="708"/>
              <w:rPr>
                <w:rFonts w:asciiTheme="minorHAnsi" w:hAnsiTheme="minorHAnsi" w:cstheme="minorHAnsi"/>
                <w:i/>
              </w:rPr>
            </w:pPr>
            <w:r w:rsidRPr="00BC2A24">
              <w:rPr>
                <w:rFonts w:asciiTheme="minorHAnsi" w:hAnsiTheme="minorHAnsi" w:cstheme="minorHAnsi"/>
                <w:i/>
              </w:rPr>
              <w:t>«</w:t>
            </w:r>
            <w:r w:rsidR="008C50A0" w:rsidRPr="00BC2A24">
              <w:rPr>
                <w:rFonts w:asciiTheme="minorHAnsi" w:hAnsiTheme="minorHAnsi" w:cstheme="minorHAnsi"/>
                <w:i/>
              </w:rPr>
              <w:t xml:space="preserve">Det forutsettes samarbeidsavtaler mellom avtalespesialistene og relevant HF samt andre institusjoner som bidrar til å oppfylle RHF sørge-for ansvar. </w:t>
            </w:r>
          </w:p>
        </w:tc>
      </w:tr>
      <w:tr w:rsidR="00BC2A24" w:rsidRPr="00BC2A24" w14:paraId="2E841FF1" w14:textId="77777777">
        <w:trPr>
          <w:trHeight w:val="247"/>
        </w:trPr>
        <w:tc>
          <w:tcPr>
            <w:tcW w:w="8444" w:type="dxa"/>
          </w:tcPr>
          <w:p w14:paraId="34835C99" w14:textId="77777777" w:rsidR="00BC2A24" w:rsidRPr="00BC2A24" w:rsidRDefault="00BC2A24">
            <w:pPr>
              <w:pStyle w:val="Default"/>
              <w:rPr>
                <w:rFonts w:asciiTheme="minorHAnsi" w:hAnsiTheme="minorHAnsi" w:cstheme="minorHAnsi"/>
                <w:i/>
              </w:rPr>
            </w:pPr>
          </w:p>
        </w:tc>
      </w:tr>
    </w:tbl>
    <w:p w14:paraId="1DCA2989" w14:textId="77777777" w:rsidR="008C50A0" w:rsidRPr="00BC2A24" w:rsidRDefault="008C50A0" w:rsidP="008C50A0">
      <w:pPr>
        <w:pStyle w:val="Default"/>
        <w:rPr>
          <w:rFonts w:asciiTheme="minorHAnsi" w:hAnsiTheme="minorHAnsi" w:cstheme="minorHAnsi"/>
          <w:i/>
        </w:rPr>
      </w:pPr>
    </w:p>
    <w:p w14:paraId="6FA81D18" w14:textId="77777777" w:rsidR="00492FB8" w:rsidRPr="00BC2A24" w:rsidRDefault="008C50A0" w:rsidP="00596919">
      <w:pPr>
        <w:pStyle w:val="Default"/>
        <w:ind w:left="709"/>
        <w:rPr>
          <w:rFonts w:asciiTheme="minorHAnsi" w:hAnsiTheme="minorHAnsi" w:cstheme="minorHAnsi"/>
        </w:rPr>
      </w:pPr>
      <w:r w:rsidRPr="00BC2A24">
        <w:rPr>
          <w:rFonts w:asciiTheme="minorHAnsi" w:hAnsiTheme="minorHAnsi" w:cstheme="minorHAnsi"/>
          <w:i/>
        </w:rPr>
        <w:t>Samarbeidsavtalen kan gjelde hensiktsmessig arbeidsdeling (pasientflyt/strømmer), håndtering av ventelister, fristbrudd, faglig samarbeid mellom HF avdelinger og avtalespesialister, utveksling av informasjon om kapasitet, utveksling av informasjon om felles prosedyrer og kliniske retningslinjer, deltakelse i kompetanseutvikling, rutiner for kontakt mellom legen og HF mv</w:t>
      </w:r>
      <w:r w:rsidR="00BC2A24">
        <w:rPr>
          <w:rFonts w:asciiTheme="minorHAnsi" w:hAnsiTheme="minorHAnsi" w:cstheme="minorHAnsi"/>
        </w:rPr>
        <w:t>.»</w:t>
      </w:r>
    </w:p>
    <w:p w14:paraId="1F7127FE" w14:textId="77777777" w:rsidR="00BE619F" w:rsidRDefault="00BE619F" w:rsidP="00E4516C">
      <w:pPr>
        <w:pStyle w:val="Default"/>
        <w:spacing w:line="276" w:lineRule="auto"/>
        <w:rPr>
          <w:rFonts w:asciiTheme="minorHAnsi" w:hAnsiTheme="minorHAnsi" w:cstheme="minorHAnsi"/>
        </w:rPr>
      </w:pPr>
    </w:p>
    <w:p w14:paraId="5B0EEC50" w14:textId="7B193995" w:rsidR="00596919" w:rsidRPr="00AC1B21" w:rsidRDefault="002F5B90" w:rsidP="00596919">
      <w:pPr>
        <w:pStyle w:val="Default"/>
        <w:rPr>
          <w:rFonts w:asciiTheme="minorHAnsi" w:hAnsiTheme="minorHAnsi" w:cstheme="minorHAnsi"/>
        </w:rPr>
      </w:pPr>
      <w:r>
        <w:rPr>
          <w:rFonts w:asciiTheme="minorHAnsi" w:hAnsiTheme="minorHAnsi" w:cstheme="minorHAnsi"/>
        </w:rPr>
        <w:t>D</w:t>
      </w:r>
      <w:r w:rsidR="00E4516C" w:rsidRPr="00E4516C">
        <w:rPr>
          <w:rFonts w:asciiTheme="minorHAnsi" w:hAnsiTheme="minorHAnsi" w:cstheme="minorHAnsi"/>
        </w:rPr>
        <w:t>e regionale helseforetakene, Legefore</w:t>
      </w:r>
      <w:r w:rsidR="00BC2A24">
        <w:rPr>
          <w:rFonts w:asciiTheme="minorHAnsi" w:hAnsiTheme="minorHAnsi" w:cstheme="minorHAnsi"/>
        </w:rPr>
        <w:t>ningen og Psykologforeningen</w:t>
      </w:r>
      <w:r>
        <w:rPr>
          <w:rFonts w:asciiTheme="minorHAnsi" w:hAnsiTheme="minorHAnsi" w:cstheme="minorHAnsi"/>
        </w:rPr>
        <w:t xml:space="preserve"> har</w:t>
      </w:r>
      <w:r w:rsidR="00E4516C" w:rsidRPr="00E4516C">
        <w:rPr>
          <w:rFonts w:asciiTheme="minorHAnsi" w:hAnsiTheme="minorHAnsi" w:cstheme="minorHAnsi"/>
        </w:rPr>
        <w:t xml:space="preserve"> i </w:t>
      </w:r>
      <w:r w:rsidR="00320600">
        <w:rPr>
          <w:rFonts w:asciiTheme="minorHAnsi" w:hAnsiTheme="minorHAnsi" w:cstheme="minorHAnsi"/>
        </w:rPr>
        <w:t>gjeldende rammeavtale</w:t>
      </w:r>
      <w:r w:rsidR="007F36D8">
        <w:rPr>
          <w:rFonts w:asciiTheme="minorHAnsi" w:hAnsiTheme="minorHAnsi" w:cstheme="minorHAnsi"/>
        </w:rPr>
        <w:t xml:space="preserve"> </w:t>
      </w:r>
      <w:r w:rsidR="00243A90">
        <w:rPr>
          <w:rFonts w:asciiTheme="minorHAnsi" w:hAnsiTheme="minorHAnsi" w:cstheme="minorHAnsi"/>
        </w:rPr>
        <w:t>avtalt etablering av Felles henvisningsmottak – én vei inn for alle henvisninger innen psykisk helsevern.</w:t>
      </w:r>
      <w:r w:rsidR="00320600">
        <w:rPr>
          <w:rFonts w:asciiTheme="minorHAnsi" w:hAnsiTheme="minorHAnsi" w:cstheme="minorHAnsi"/>
          <w:b/>
        </w:rPr>
        <w:t xml:space="preserve"> </w:t>
      </w:r>
      <w:r w:rsidR="00243A90" w:rsidRPr="00243A90">
        <w:rPr>
          <w:rFonts w:asciiTheme="minorHAnsi" w:hAnsiTheme="minorHAnsi" w:cstheme="minorHAnsi"/>
        </w:rPr>
        <w:t>Ordningen innebærer at</w:t>
      </w:r>
      <w:r w:rsidR="00243A90">
        <w:rPr>
          <w:rFonts w:asciiTheme="minorHAnsi" w:hAnsiTheme="minorHAnsi" w:cstheme="minorHAnsi"/>
          <w:b/>
        </w:rPr>
        <w:t xml:space="preserve"> </w:t>
      </w:r>
      <w:r w:rsidR="00243A90">
        <w:rPr>
          <w:rFonts w:asciiTheme="minorHAnsi" w:hAnsiTheme="minorHAnsi" w:cstheme="minorHAnsi"/>
        </w:rPr>
        <w:t>a</w:t>
      </w:r>
      <w:r w:rsidR="00320600">
        <w:rPr>
          <w:rFonts w:asciiTheme="minorHAnsi" w:hAnsiTheme="minorHAnsi" w:cstheme="minorHAnsi"/>
        </w:rPr>
        <w:t>lle henvisninger</w:t>
      </w:r>
      <w:r w:rsidR="00527899">
        <w:rPr>
          <w:rFonts w:asciiTheme="minorHAnsi" w:hAnsiTheme="minorHAnsi" w:cstheme="minorHAnsi"/>
        </w:rPr>
        <w:t xml:space="preserve"> </w:t>
      </w:r>
      <w:r w:rsidR="00E4516C" w:rsidRPr="00E4516C">
        <w:rPr>
          <w:rFonts w:asciiTheme="minorHAnsi" w:hAnsiTheme="minorHAnsi" w:cstheme="minorHAnsi"/>
        </w:rPr>
        <w:t xml:space="preserve">skal sendes til helseforetakene </w:t>
      </w:r>
      <w:r w:rsidR="00320600">
        <w:rPr>
          <w:rFonts w:asciiTheme="minorHAnsi" w:hAnsiTheme="minorHAnsi" w:cstheme="minorHAnsi"/>
        </w:rPr>
        <w:t xml:space="preserve">ved </w:t>
      </w:r>
      <w:r w:rsidR="00527899">
        <w:rPr>
          <w:rFonts w:asciiTheme="minorHAnsi" w:hAnsiTheme="minorHAnsi" w:cstheme="minorHAnsi"/>
        </w:rPr>
        <w:t>felles henvisningsmottak</w:t>
      </w:r>
      <w:proofErr w:type="gramStart"/>
      <w:r w:rsidR="00527899">
        <w:rPr>
          <w:rFonts w:asciiTheme="minorHAnsi" w:hAnsiTheme="minorHAnsi" w:cstheme="minorHAnsi"/>
        </w:rPr>
        <w:t>/</w:t>
      </w:r>
      <w:r w:rsidR="00E4516C" w:rsidRPr="00E4516C">
        <w:rPr>
          <w:rFonts w:asciiTheme="minorHAnsi" w:hAnsiTheme="minorHAnsi" w:cstheme="minorHAnsi"/>
        </w:rPr>
        <w:t>«</w:t>
      </w:r>
      <w:proofErr w:type="gramEnd"/>
      <w:r w:rsidR="00E4516C" w:rsidRPr="00E4516C">
        <w:rPr>
          <w:rFonts w:asciiTheme="minorHAnsi" w:hAnsiTheme="minorHAnsi" w:cstheme="minorHAnsi"/>
        </w:rPr>
        <w:t xml:space="preserve">en vei inn», jf. rammeavtalens § 12 (Psykologforeningen) og rammeavtalens § 13 (Legeforeningen). </w:t>
      </w:r>
      <w:r w:rsidR="00BC2A24">
        <w:rPr>
          <w:rFonts w:asciiTheme="minorHAnsi" w:hAnsiTheme="minorHAnsi" w:cstheme="minorHAnsi"/>
        </w:rPr>
        <w:t>A</w:t>
      </w:r>
      <w:r w:rsidR="00E4516C" w:rsidRPr="00E4516C">
        <w:rPr>
          <w:rFonts w:asciiTheme="minorHAnsi" w:hAnsiTheme="minorHAnsi" w:cstheme="minorHAnsi"/>
        </w:rPr>
        <w:t xml:space="preserve">lle henviste pasienter </w:t>
      </w:r>
      <w:r w:rsidR="00E4516C" w:rsidRPr="00E4516C">
        <w:rPr>
          <w:rFonts w:asciiTheme="minorHAnsi" w:hAnsiTheme="minorHAnsi" w:cstheme="minorHAnsi"/>
        </w:rPr>
        <w:lastRenderedPageBreak/>
        <w:t>innen ps</w:t>
      </w:r>
      <w:r w:rsidR="00BC2A24">
        <w:rPr>
          <w:rFonts w:asciiTheme="minorHAnsi" w:hAnsiTheme="minorHAnsi" w:cstheme="minorHAnsi"/>
        </w:rPr>
        <w:t>ykisk helsevern skal etter dette bli</w:t>
      </w:r>
      <w:r w:rsidR="00E4516C" w:rsidRPr="00E4516C">
        <w:rPr>
          <w:rFonts w:asciiTheme="minorHAnsi" w:hAnsiTheme="minorHAnsi" w:cstheme="minorHAnsi"/>
        </w:rPr>
        <w:t xml:space="preserve"> rettighetsvurdert og tildelt pasientrettigheter av helseforetakene. </w:t>
      </w:r>
      <w:r w:rsidR="00BC2A24">
        <w:rPr>
          <w:rFonts w:asciiTheme="minorHAnsi" w:hAnsiTheme="minorHAnsi" w:cstheme="minorHAnsi"/>
        </w:rPr>
        <w:t>Den nye ordningen innebærer at a</w:t>
      </w:r>
      <w:r w:rsidR="00E4516C" w:rsidRPr="00E4516C">
        <w:rPr>
          <w:rFonts w:asciiTheme="minorHAnsi" w:hAnsiTheme="minorHAnsi" w:cstheme="minorHAnsi"/>
        </w:rPr>
        <w:t>vtalespesialistene</w:t>
      </w:r>
      <w:r w:rsidR="00BC2A24">
        <w:rPr>
          <w:rFonts w:asciiTheme="minorHAnsi" w:hAnsiTheme="minorHAnsi" w:cstheme="minorHAnsi"/>
        </w:rPr>
        <w:t xml:space="preserve"> </w:t>
      </w:r>
      <w:r w:rsidR="00E4516C" w:rsidRPr="00E4516C">
        <w:rPr>
          <w:rFonts w:asciiTheme="minorHAnsi" w:hAnsiTheme="minorHAnsi" w:cstheme="minorHAnsi"/>
        </w:rPr>
        <w:t>bare</w:t>
      </w:r>
      <w:r w:rsidR="00BC2A24">
        <w:rPr>
          <w:rFonts w:asciiTheme="minorHAnsi" w:hAnsiTheme="minorHAnsi" w:cstheme="minorHAnsi"/>
        </w:rPr>
        <w:t xml:space="preserve"> kan</w:t>
      </w:r>
      <w:r w:rsidR="00E4516C" w:rsidRPr="00E4516C">
        <w:rPr>
          <w:rFonts w:asciiTheme="minorHAnsi" w:hAnsiTheme="minorHAnsi" w:cstheme="minorHAnsi"/>
        </w:rPr>
        <w:t xml:space="preserve"> få henvist pasienter </w:t>
      </w:r>
      <w:r w:rsidR="002F0A4C">
        <w:rPr>
          <w:rFonts w:asciiTheme="minorHAnsi" w:hAnsiTheme="minorHAnsi" w:cstheme="minorHAnsi"/>
        </w:rPr>
        <w:t xml:space="preserve">som </w:t>
      </w:r>
      <w:r w:rsidR="00473E91">
        <w:rPr>
          <w:rFonts w:asciiTheme="minorHAnsi" w:hAnsiTheme="minorHAnsi" w:cstheme="minorHAnsi"/>
        </w:rPr>
        <w:t xml:space="preserve">er tildelt </w:t>
      </w:r>
      <w:r w:rsidR="002F0A4C">
        <w:rPr>
          <w:rFonts w:asciiTheme="minorHAnsi" w:hAnsiTheme="minorHAnsi" w:cstheme="minorHAnsi"/>
        </w:rPr>
        <w:t xml:space="preserve">rett til </w:t>
      </w:r>
      <w:r w:rsidR="00E4516C" w:rsidRPr="00E4516C">
        <w:rPr>
          <w:rFonts w:asciiTheme="minorHAnsi" w:hAnsiTheme="minorHAnsi" w:cstheme="minorHAnsi"/>
        </w:rPr>
        <w:t>helsehjelp</w:t>
      </w:r>
      <w:r w:rsidR="00243A90">
        <w:rPr>
          <w:rFonts w:asciiTheme="minorHAnsi" w:hAnsiTheme="minorHAnsi" w:cstheme="minorHAnsi"/>
        </w:rPr>
        <w:t xml:space="preserve"> </w:t>
      </w:r>
      <w:r w:rsidR="00E4516C" w:rsidRPr="00E4516C">
        <w:rPr>
          <w:rFonts w:asciiTheme="minorHAnsi" w:hAnsiTheme="minorHAnsi" w:cstheme="minorHAnsi"/>
        </w:rPr>
        <w:t xml:space="preserve">av helseforetaket.  </w:t>
      </w:r>
    </w:p>
    <w:p w14:paraId="668CA5A2" w14:textId="77777777" w:rsidR="00424E69" w:rsidRPr="005742A1" w:rsidRDefault="00424E69" w:rsidP="00AC1B21">
      <w:pPr>
        <w:pStyle w:val="Overskrift1"/>
        <w:numPr>
          <w:ilvl w:val="0"/>
          <w:numId w:val="7"/>
        </w:numPr>
        <w:ind w:left="284"/>
      </w:pPr>
      <w:r w:rsidRPr="00906A7A">
        <w:t>FORMÅL</w:t>
      </w:r>
      <w:r w:rsidRPr="005742A1">
        <w:t xml:space="preserve"> </w:t>
      </w:r>
    </w:p>
    <w:p w14:paraId="3CBB1942" w14:textId="77777777" w:rsidR="00264ABC" w:rsidRDefault="002F0A4C" w:rsidP="00596919">
      <w:pPr>
        <w:spacing w:after="0" w:line="240" w:lineRule="auto"/>
        <w:rPr>
          <w:rFonts w:cs="Times New Roman"/>
          <w:sz w:val="24"/>
          <w:szCs w:val="24"/>
        </w:rPr>
      </w:pPr>
      <w:r>
        <w:rPr>
          <w:rFonts w:cs="Times New Roman"/>
          <w:sz w:val="24"/>
          <w:szCs w:val="24"/>
        </w:rPr>
        <w:t>Formålet med avtalen er å regulere partenes oppgaver og ansvar i tilknytning til d</w:t>
      </w:r>
      <w:r w:rsidR="00D54BEF">
        <w:rPr>
          <w:rFonts w:cs="Times New Roman"/>
          <w:sz w:val="24"/>
          <w:szCs w:val="24"/>
        </w:rPr>
        <w:t>et</w:t>
      </w:r>
      <w:r w:rsidR="00DD72AB">
        <w:rPr>
          <w:rFonts w:cs="Times New Roman"/>
          <w:sz w:val="24"/>
          <w:szCs w:val="24"/>
        </w:rPr>
        <w:t xml:space="preserve"> faglig</w:t>
      </w:r>
      <w:r>
        <w:rPr>
          <w:rFonts w:cs="Times New Roman"/>
          <w:sz w:val="24"/>
          <w:szCs w:val="24"/>
        </w:rPr>
        <w:t xml:space="preserve">e samarbeidet mellom partene, herunder </w:t>
      </w:r>
      <w:r w:rsidR="00DD72AB" w:rsidRPr="00DD72AB">
        <w:rPr>
          <w:rFonts w:cs="Times New Roman"/>
          <w:sz w:val="24"/>
          <w:szCs w:val="24"/>
        </w:rPr>
        <w:t>å etablere rutiner for hensiktsmessig fordeling av pasienter</w:t>
      </w:r>
      <w:r>
        <w:rPr>
          <w:rFonts w:cs="Times New Roman"/>
          <w:sz w:val="24"/>
          <w:szCs w:val="24"/>
        </w:rPr>
        <w:t xml:space="preserve"> som har fått rett til helsehjelp</w:t>
      </w:r>
      <w:r w:rsidR="00E205CD">
        <w:rPr>
          <w:rFonts w:cs="Times New Roman"/>
          <w:sz w:val="24"/>
          <w:szCs w:val="24"/>
        </w:rPr>
        <w:t xml:space="preserve"> i tråd med rammeavtalen </w:t>
      </w:r>
      <w:r w:rsidR="00BE619F" w:rsidRPr="00BE619F">
        <w:rPr>
          <w:rFonts w:cs="Times New Roman"/>
          <w:sz w:val="24"/>
          <w:szCs w:val="24"/>
        </w:rPr>
        <w:t>§ 12 (Psykologforeningen) og rammeavtalens § 13 (Legeforeningen)</w:t>
      </w:r>
      <w:r w:rsidR="00E205CD">
        <w:rPr>
          <w:rFonts w:cs="Times New Roman"/>
          <w:sz w:val="24"/>
          <w:szCs w:val="24"/>
        </w:rPr>
        <w:t xml:space="preserve">. Partene har et felles ansvar for oppfølging av samarbeidet. </w:t>
      </w:r>
    </w:p>
    <w:p w14:paraId="70C4D7E8" w14:textId="77777777" w:rsidR="00006611" w:rsidRDefault="00006611" w:rsidP="00243A90">
      <w:pPr>
        <w:pStyle w:val="Overskrift1"/>
        <w:numPr>
          <w:ilvl w:val="0"/>
          <w:numId w:val="7"/>
        </w:numPr>
        <w:ind w:left="284" w:hanging="284"/>
      </w:pPr>
      <w:r>
        <w:t>L</w:t>
      </w:r>
      <w:r w:rsidR="00243A90">
        <w:t>OKALE SAMARBEIDSRUTINER</w:t>
      </w:r>
      <w:r>
        <w:t xml:space="preserve"> </w:t>
      </w:r>
    </w:p>
    <w:p w14:paraId="4A9BE4CE" w14:textId="77777777" w:rsidR="00AE72BB" w:rsidRDefault="00006611" w:rsidP="00A9369F">
      <w:pPr>
        <w:spacing w:line="240" w:lineRule="auto"/>
        <w:rPr>
          <w:rFonts w:cs="Times New Roman"/>
          <w:sz w:val="24"/>
          <w:szCs w:val="24"/>
        </w:rPr>
      </w:pPr>
      <w:r w:rsidRPr="00A9369F">
        <w:rPr>
          <w:rFonts w:cs="Times New Roman"/>
          <w:sz w:val="24"/>
          <w:szCs w:val="24"/>
        </w:rPr>
        <w:t xml:space="preserve">Partene </w:t>
      </w:r>
      <w:r w:rsidR="007F36D8" w:rsidRPr="00A9369F">
        <w:rPr>
          <w:rFonts w:cs="Times New Roman"/>
          <w:sz w:val="24"/>
          <w:szCs w:val="24"/>
        </w:rPr>
        <w:t>har blitt enige om følgende</w:t>
      </w:r>
      <w:r w:rsidRPr="00A9369F">
        <w:rPr>
          <w:rFonts w:cs="Times New Roman"/>
          <w:sz w:val="24"/>
          <w:szCs w:val="24"/>
        </w:rPr>
        <w:t xml:space="preserve"> rutiner for det konkrete samarbeidet</w:t>
      </w:r>
      <w:r w:rsidR="007F36D8" w:rsidRPr="00A9369F">
        <w:rPr>
          <w:rFonts w:cs="Times New Roman"/>
          <w:sz w:val="24"/>
          <w:szCs w:val="24"/>
        </w:rPr>
        <w:t xml:space="preserve">: </w:t>
      </w:r>
    </w:p>
    <w:p w14:paraId="59A580AF" w14:textId="77777777" w:rsidR="007F36D8" w:rsidRPr="00AE72BB" w:rsidRDefault="007F36D8" w:rsidP="00AE72BB">
      <w:pPr>
        <w:spacing w:line="240" w:lineRule="auto"/>
        <w:ind w:left="1416" w:firstLine="708"/>
        <w:rPr>
          <w:rFonts w:cs="Times New Roman"/>
          <w:i/>
          <w:sz w:val="24"/>
          <w:szCs w:val="24"/>
        </w:rPr>
      </w:pPr>
      <w:r w:rsidRPr="00AE72BB">
        <w:rPr>
          <w:rFonts w:cs="Times New Roman"/>
          <w:i/>
          <w:sz w:val="24"/>
          <w:szCs w:val="24"/>
        </w:rPr>
        <w:t>[Rutinene tas inn i dette punktet]</w:t>
      </w:r>
      <w:r w:rsidR="00AE72BB" w:rsidRPr="00AE72BB">
        <w:rPr>
          <w:rFonts w:cs="Times New Roman"/>
          <w:i/>
          <w:sz w:val="24"/>
          <w:szCs w:val="24"/>
        </w:rPr>
        <w:t xml:space="preserve">. </w:t>
      </w:r>
    </w:p>
    <w:p w14:paraId="5BBC8B33" w14:textId="77777777" w:rsidR="00526AB2" w:rsidRPr="005742A1" w:rsidRDefault="00526AB2" w:rsidP="00AC1B21">
      <w:pPr>
        <w:pStyle w:val="Overskrift1"/>
        <w:numPr>
          <w:ilvl w:val="0"/>
          <w:numId w:val="7"/>
        </w:numPr>
        <w:ind w:left="284"/>
      </w:pPr>
      <w:r>
        <w:t>FAGLIG SAMARBEID</w:t>
      </w:r>
    </w:p>
    <w:p w14:paraId="6B350289" w14:textId="77777777" w:rsidR="007F36D8" w:rsidRDefault="00E7388E" w:rsidP="00596919">
      <w:pPr>
        <w:spacing w:after="0" w:line="240" w:lineRule="auto"/>
        <w:rPr>
          <w:rFonts w:cs="Times New Roman"/>
          <w:sz w:val="24"/>
          <w:szCs w:val="24"/>
        </w:rPr>
      </w:pPr>
      <w:r w:rsidRPr="00E7388E">
        <w:rPr>
          <w:rFonts w:cs="Times New Roman"/>
          <w:sz w:val="24"/>
          <w:szCs w:val="24"/>
        </w:rPr>
        <w:t>Partene er enig om</w:t>
      </w:r>
      <w:r w:rsidR="00974C0E">
        <w:rPr>
          <w:rFonts w:cs="Times New Roman"/>
          <w:sz w:val="24"/>
          <w:szCs w:val="24"/>
        </w:rPr>
        <w:t xml:space="preserve"> </w:t>
      </w:r>
      <w:r w:rsidR="007F36D8">
        <w:rPr>
          <w:rFonts w:cs="Times New Roman"/>
          <w:sz w:val="24"/>
          <w:szCs w:val="24"/>
        </w:rPr>
        <w:t xml:space="preserve">faglig </w:t>
      </w:r>
      <w:r w:rsidRPr="00E7388E">
        <w:rPr>
          <w:rFonts w:cs="Times New Roman"/>
          <w:sz w:val="24"/>
          <w:szCs w:val="24"/>
        </w:rPr>
        <w:t xml:space="preserve">samarbeid </w:t>
      </w:r>
      <w:r w:rsidR="007F36D8">
        <w:rPr>
          <w:rFonts w:cs="Times New Roman"/>
          <w:sz w:val="24"/>
          <w:szCs w:val="24"/>
        </w:rPr>
        <w:t xml:space="preserve">innenfor følgende områder: </w:t>
      </w:r>
    </w:p>
    <w:p w14:paraId="6BAF27E5" w14:textId="77777777" w:rsidR="00596919" w:rsidRDefault="00596919" w:rsidP="00596919">
      <w:pPr>
        <w:spacing w:after="0" w:line="240" w:lineRule="auto"/>
        <w:rPr>
          <w:rFonts w:cs="Times New Roman"/>
          <w:sz w:val="24"/>
          <w:szCs w:val="24"/>
        </w:rPr>
      </w:pPr>
    </w:p>
    <w:p w14:paraId="399A6C36" w14:textId="77777777" w:rsidR="004E262C" w:rsidRPr="00B178FE" w:rsidRDefault="00582992" w:rsidP="00596919">
      <w:pPr>
        <w:pStyle w:val="Listeavsnitt"/>
        <w:numPr>
          <w:ilvl w:val="1"/>
          <w:numId w:val="8"/>
        </w:numPr>
        <w:spacing w:after="0" w:line="240" w:lineRule="auto"/>
        <w:rPr>
          <w:rFonts w:cs="Times New Roman"/>
          <w:i/>
          <w:sz w:val="24"/>
          <w:szCs w:val="24"/>
        </w:rPr>
      </w:pPr>
      <w:r w:rsidRPr="00B178FE">
        <w:rPr>
          <w:rFonts w:cs="Times New Roman"/>
          <w:i/>
          <w:sz w:val="24"/>
          <w:szCs w:val="24"/>
        </w:rPr>
        <w:t>utveksling av informasjon om felles prosedyrer og kliniske retningslinjer</w:t>
      </w:r>
    </w:p>
    <w:p w14:paraId="74361C5F" w14:textId="77777777" w:rsidR="00582992" w:rsidRPr="00B178FE" w:rsidRDefault="004E262C" w:rsidP="00596919">
      <w:pPr>
        <w:pStyle w:val="Listeavsnitt"/>
        <w:numPr>
          <w:ilvl w:val="1"/>
          <w:numId w:val="8"/>
        </w:numPr>
        <w:spacing w:after="0" w:line="240" w:lineRule="auto"/>
        <w:rPr>
          <w:rFonts w:cs="Times New Roman"/>
          <w:i/>
          <w:sz w:val="24"/>
          <w:szCs w:val="24"/>
        </w:rPr>
      </w:pPr>
      <w:r w:rsidRPr="00B178FE">
        <w:rPr>
          <w:rFonts w:cs="Times New Roman"/>
          <w:i/>
          <w:sz w:val="24"/>
          <w:szCs w:val="24"/>
        </w:rPr>
        <w:t>rettighetsvurdering og planlegging av pasientforløp</w:t>
      </w:r>
      <w:r w:rsidR="00582992" w:rsidRPr="00B178FE">
        <w:rPr>
          <w:rFonts w:cs="Times New Roman"/>
          <w:i/>
          <w:sz w:val="24"/>
          <w:szCs w:val="24"/>
        </w:rPr>
        <w:t xml:space="preserve"> </w:t>
      </w:r>
    </w:p>
    <w:p w14:paraId="5AEB50A9" w14:textId="77777777" w:rsidR="00582992" w:rsidRPr="00B178FE" w:rsidRDefault="00582992" w:rsidP="00596919">
      <w:pPr>
        <w:pStyle w:val="Listeavsnitt"/>
        <w:numPr>
          <w:ilvl w:val="1"/>
          <w:numId w:val="8"/>
        </w:numPr>
        <w:spacing w:after="0" w:line="240" w:lineRule="auto"/>
        <w:rPr>
          <w:rFonts w:cs="Times New Roman"/>
          <w:i/>
          <w:sz w:val="24"/>
          <w:szCs w:val="24"/>
        </w:rPr>
      </w:pPr>
      <w:r w:rsidRPr="00B178FE">
        <w:rPr>
          <w:rFonts w:cs="Times New Roman"/>
          <w:i/>
          <w:sz w:val="24"/>
          <w:szCs w:val="24"/>
        </w:rPr>
        <w:t xml:space="preserve">deltakelse i kompetanseutvikling </w:t>
      </w:r>
    </w:p>
    <w:p w14:paraId="10824FD2" w14:textId="77777777" w:rsidR="00582992" w:rsidRPr="00B178FE" w:rsidRDefault="00582992" w:rsidP="00596919">
      <w:pPr>
        <w:pStyle w:val="Listeavsnitt"/>
        <w:numPr>
          <w:ilvl w:val="2"/>
          <w:numId w:val="9"/>
        </w:numPr>
        <w:spacing w:after="0" w:line="240" w:lineRule="auto"/>
        <w:rPr>
          <w:rFonts w:cs="Times New Roman"/>
          <w:i/>
          <w:sz w:val="24"/>
          <w:szCs w:val="24"/>
        </w:rPr>
      </w:pPr>
      <w:r w:rsidRPr="00B178FE">
        <w:rPr>
          <w:rFonts w:cs="Times New Roman"/>
          <w:i/>
          <w:sz w:val="24"/>
          <w:szCs w:val="24"/>
        </w:rPr>
        <w:t>Invitere til internundervisning i avdelingen –</w:t>
      </w:r>
      <w:r w:rsidR="00841F78">
        <w:rPr>
          <w:rFonts w:cs="Times New Roman"/>
          <w:i/>
          <w:sz w:val="24"/>
          <w:szCs w:val="24"/>
        </w:rPr>
        <w:t xml:space="preserve"> </w:t>
      </w:r>
      <w:r w:rsidRPr="00B178FE">
        <w:rPr>
          <w:rFonts w:cs="Times New Roman"/>
          <w:i/>
          <w:sz w:val="24"/>
          <w:szCs w:val="24"/>
        </w:rPr>
        <w:t xml:space="preserve">disse møtene </w:t>
      </w:r>
      <w:r w:rsidR="007A14C7">
        <w:rPr>
          <w:rFonts w:cs="Times New Roman"/>
          <w:i/>
          <w:sz w:val="24"/>
          <w:szCs w:val="24"/>
        </w:rPr>
        <w:t xml:space="preserve">bør gjerne gjøres </w:t>
      </w:r>
      <w:r w:rsidRPr="00B178FE">
        <w:rPr>
          <w:rFonts w:cs="Times New Roman"/>
          <w:i/>
          <w:sz w:val="24"/>
          <w:szCs w:val="24"/>
        </w:rPr>
        <w:t xml:space="preserve">tilgjengelig digitalt for å øke mulighetene til deltakelse fra avtalespesialistene </w:t>
      </w:r>
    </w:p>
    <w:p w14:paraId="723CD865" w14:textId="77777777" w:rsidR="00582992" w:rsidRPr="00B178FE" w:rsidRDefault="00582992" w:rsidP="00596919">
      <w:pPr>
        <w:pStyle w:val="Listeavsnitt"/>
        <w:numPr>
          <w:ilvl w:val="2"/>
          <w:numId w:val="9"/>
        </w:numPr>
        <w:spacing w:after="0" w:line="240" w:lineRule="auto"/>
        <w:rPr>
          <w:rFonts w:cs="Times New Roman"/>
          <w:i/>
          <w:sz w:val="24"/>
          <w:szCs w:val="24"/>
        </w:rPr>
      </w:pPr>
      <w:r w:rsidRPr="00B178FE">
        <w:rPr>
          <w:rFonts w:cs="Times New Roman"/>
          <w:i/>
          <w:sz w:val="24"/>
          <w:szCs w:val="24"/>
        </w:rPr>
        <w:t>rutiner for kontakt mellom legen</w:t>
      </w:r>
      <w:r w:rsidR="00E7388E" w:rsidRPr="00B178FE">
        <w:rPr>
          <w:rFonts w:cs="Times New Roman"/>
          <w:i/>
          <w:sz w:val="24"/>
          <w:szCs w:val="24"/>
        </w:rPr>
        <w:t>/psykologspesialisten</w:t>
      </w:r>
      <w:r w:rsidRPr="00B178FE">
        <w:rPr>
          <w:rFonts w:cs="Times New Roman"/>
          <w:i/>
          <w:sz w:val="24"/>
          <w:szCs w:val="24"/>
        </w:rPr>
        <w:t xml:space="preserve"> og den konkrete avdelingen</w:t>
      </w:r>
    </w:p>
    <w:p w14:paraId="234681DF" w14:textId="77777777" w:rsidR="00E7388E" w:rsidRPr="00841F78" w:rsidRDefault="004E262C" w:rsidP="00313674">
      <w:pPr>
        <w:pStyle w:val="Listeavsnitt"/>
        <w:numPr>
          <w:ilvl w:val="1"/>
          <w:numId w:val="1"/>
        </w:numPr>
        <w:spacing w:after="0" w:line="240" w:lineRule="auto"/>
        <w:ind w:left="2154" w:hanging="357"/>
        <w:rPr>
          <w:rFonts w:cs="Times New Roman"/>
          <w:i/>
          <w:sz w:val="24"/>
          <w:szCs w:val="24"/>
        </w:rPr>
      </w:pPr>
      <w:r w:rsidRPr="00B178FE">
        <w:rPr>
          <w:rFonts w:cs="Times New Roman"/>
          <w:i/>
          <w:sz w:val="24"/>
          <w:szCs w:val="24"/>
        </w:rPr>
        <w:t>annet</w:t>
      </w:r>
      <w:r w:rsidR="007A14C7">
        <w:rPr>
          <w:rFonts w:cs="Times New Roman"/>
          <w:i/>
          <w:sz w:val="24"/>
          <w:szCs w:val="24"/>
        </w:rPr>
        <w:t xml:space="preserve"> </w:t>
      </w:r>
    </w:p>
    <w:p w14:paraId="62F10022" w14:textId="77777777" w:rsidR="00DD72AB" w:rsidRPr="005742A1" w:rsidRDefault="00DD72AB" w:rsidP="00AC1B21">
      <w:pPr>
        <w:pStyle w:val="Overskrift1"/>
        <w:numPr>
          <w:ilvl w:val="0"/>
          <w:numId w:val="7"/>
        </w:numPr>
        <w:ind w:left="284"/>
      </w:pPr>
      <w:r w:rsidRPr="00906A7A">
        <w:t>AVTALESPESIALISTENS KOMPETANSE OG PRAKSISPROFIL</w:t>
      </w:r>
    </w:p>
    <w:p w14:paraId="529EF410" w14:textId="77777777" w:rsidR="00596919" w:rsidRPr="00A9369F" w:rsidRDefault="001052AE" w:rsidP="001F714D">
      <w:pPr>
        <w:rPr>
          <w:sz w:val="24"/>
          <w:szCs w:val="24"/>
        </w:rPr>
      </w:pPr>
      <w:r w:rsidRPr="00A9369F">
        <w:rPr>
          <w:sz w:val="24"/>
          <w:szCs w:val="24"/>
        </w:rPr>
        <w:t>Helse ... HF v</w:t>
      </w:r>
      <w:proofErr w:type="gramStart"/>
      <w:r w:rsidRPr="00A9369F">
        <w:rPr>
          <w:sz w:val="24"/>
          <w:szCs w:val="24"/>
        </w:rPr>
        <w:t>/...DPS</w:t>
      </w:r>
      <w:proofErr w:type="gramEnd"/>
      <w:r w:rsidRPr="00A9369F">
        <w:rPr>
          <w:sz w:val="24"/>
          <w:szCs w:val="24"/>
        </w:rPr>
        <w:t xml:space="preserve"> eller ..... (privat) DPS har ansvar for å innhente oversikt over avtalespesialistens faglige profil.</w:t>
      </w:r>
    </w:p>
    <w:p w14:paraId="3705F03E" w14:textId="77777777" w:rsidR="001F714D" w:rsidRPr="00A9369F" w:rsidRDefault="001F714D" w:rsidP="001F714D">
      <w:pPr>
        <w:rPr>
          <w:sz w:val="24"/>
          <w:szCs w:val="24"/>
        </w:rPr>
      </w:pPr>
      <w:r w:rsidRPr="00A9369F">
        <w:rPr>
          <w:sz w:val="24"/>
          <w:szCs w:val="24"/>
        </w:rPr>
        <w:t>Legespesialist/psykologspesialist</w:t>
      </w:r>
      <w:r w:rsidR="005D6E36" w:rsidRPr="00A9369F">
        <w:rPr>
          <w:sz w:val="24"/>
          <w:szCs w:val="24"/>
        </w:rPr>
        <w:t xml:space="preserve"> </w:t>
      </w:r>
      <w:r w:rsidRPr="00A9369F">
        <w:rPr>
          <w:sz w:val="24"/>
          <w:szCs w:val="24"/>
        </w:rPr>
        <w:t>har følgende faglige pra</w:t>
      </w:r>
      <w:r w:rsidR="005D6E36" w:rsidRPr="00A9369F">
        <w:rPr>
          <w:sz w:val="24"/>
          <w:szCs w:val="24"/>
        </w:rPr>
        <w:t xml:space="preserve">ksisprofil og interesseområde: </w:t>
      </w:r>
      <w:r w:rsidRPr="00A9369F">
        <w:rPr>
          <w:sz w:val="24"/>
          <w:szCs w:val="24"/>
        </w:rPr>
        <w:t xml:space="preserve"> </w:t>
      </w:r>
    </w:p>
    <w:p w14:paraId="79DE399C" w14:textId="77777777" w:rsidR="001F714D" w:rsidRPr="00A9369F" w:rsidRDefault="001F714D" w:rsidP="001D2C9B">
      <w:pPr>
        <w:ind w:left="708"/>
        <w:rPr>
          <w:sz w:val="24"/>
          <w:szCs w:val="24"/>
        </w:rPr>
      </w:pPr>
      <w:r w:rsidRPr="00A9369F">
        <w:rPr>
          <w:sz w:val="24"/>
          <w:szCs w:val="24"/>
        </w:rPr>
        <w:t xml:space="preserve">Faglig profil: </w:t>
      </w:r>
    </w:p>
    <w:p w14:paraId="5D5513A0" w14:textId="77777777" w:rsidR="00DD72AB" w:rsidRPr="00A9369F" w:rsidRDefault="001F714D" w:rsidP="001D2C9B">
      <w:pPr>
        <w:ind w:left="708"/>
        <w:rPr>
          <w:sz w:val="24"/>
          <w:szCs w:val="24"/>
        </w:rPr>
      </w:pPr>
      <w:r w:rsidRPr="00A9369F">
        <w:rPr>
          <w:sz w:val="24"/>
          <w:szCs w:val="24"/>
        </w:rPr>
        <w:t>Andre interesseområder</w:t>
      </w:r>
      <w:r w:rsidR="005D6E36" w:rsidRPr="00A9369F">
        <w:rPr>
          <w:sz w:val="24"/>
          <w:szCs w:val="24"/>
        </w:rPr>
        <w:t>:</w:t>
      </w:r>
      <w:r w:rsidRPr="00A9369F">
        <w:rPr>
          <w:sz w:val="24"/>
          <w:szCs w:val="24"/>
        </w:rPr>
        <w:t xml:space="preserve"> </w:t>
      </w:r>
    </w:p>
    <w:p w14:paraId="23DEC801" w14:textId="77777777" w:rsidR="00674627" w:rsidRDefault="003F320D" w:rsidP="00BE619F">
      <w:pPr>
        <w:rPr>
          <w:sz w:val="24"/>
          <w:szCs w:val="24"/>
        </w:rPr>
      </w:pPr>
      <w:r w:rsidRPr="00A9369F">
        <w:rPr>
          <w:sz w:val="24"/>
          <w:szCs w:val="24"/>
        </w:rPr>
        <w:t>Partene legger til grunn at avtalespesialist kan ta initiativ til å oppdatere informasjonen.</w:t>
      </w:r>
    </w:p>
    <w:p w14:paraId="34AB90E7" w14:textId="77777777" w:rsidR="00186C57" w:rsidRDefault="00186C57" w:rsidP="00BE619F">
      <w:pPr>
        <w:rPr>
          <w:sz w:val="24"/>
          <w:szCs w:val="24"/>
        </w:rPr>
      </w:pPr>
    </w:p>
    <w:p w14:paraId="34E2ACC9" w14:textId="77777777" w:rsidR="00186C57" w:rsidRDefault="00186C57" w:rsidP="00BE619F">
      <w:pPr>
        <w:rPr>
          <w:sz w:val="24"/>
          <w:szCs w:val="24"/>
        </w:rPr>
      </w:pPr>
    </w:p>
    <w:p w14:paraId="770B5DB4" w14:textId="77777777" w:rsidR="00186C57" w:rsidRDefault="00186C57" w:rsidP="00BE619F">
      <w:pPr>
        <w:rPr>
          <w:sz w:val="24"/>
          <w:szCs w:val="24"/>
        </w:rPr>
      </w:pPr>
    </w:p>
    <w:p w14:paraId="0A16B58F" w14:textId="77777777" w:rsidR="00186C57" w:rsidRPr="00A9369F" w:rsidRDefault="00186C57" w:rsidP="00BE619F">
      <w:pPr>
        <w:rPr>
          <w:sz w:val="24"/>
          <w:szCs w:val="24"/>
        </w:rPr>
      </w:pPr>
    </w:p>
    <w:p w14:paraId="243FE978" w14:textId="77777777" w:rsidR="00DD72AB" w:rsidRPr="005742A1" w:rsidRDefault="00B26CA2" w:rsidP="00AC1B21">
      <w:pPr>
        <w:pStyle w:val="Overskrift1"/>
        <w:numPr>
          <w:ilvl w:val="0"/>
          <w:numId w:val="7"/>
        </w:numPr>
        <w:ind w:left="284"/>
      </w:pPr>
      <w:r>
        <w:t xml:space="preserve">HENSIKTSMESSIG OG FORUTSIGBAR PASIENTSTRØM FRA </w:t>
      </w:r>
      <w:r w:rsidR="001F714D" w:rsidRPr="00906A7A">
        <w:t>HELSEFORETAK</w:t>
      </w:r>
      <w:r w:rsidR="00142F10">
        <w:t xml:space="preserve"> / SYKEHUS / PRIVAT DPS</w:t>
      </w:r>
      <w:r w:rsidR="00CC1753">
        <w:t xml:space="preserve"> </w:t>
      </w:r>
      <w:r w:rsidR="001F714D" w:rsidRPr="00906A7A">
        <w:t>TIL AVTALESPESIALIST</w:t>
      </w:r>
      <w:r w:rsidR="00DD72AB" w:rsidRPr="005742A1">
        <w:t xml:space="preserve"> </w:t>
      </w:r>
    </w:p>
    <w:p w14:paraId="42EC751D" w14:textId="77777777" w:rsidR="001F714D" w:rsidRDefault="001F714D" w:rsidP="001F714D">
      <w:pPr>
        <w:rPr>
          <w:b/>
          <w:bCs/>
        </w:rPr>
      </w:pPr>
    </w:p>
    <w:p w14:paraId="0455AF2F" w14:textId="77777777" w:rsidR="0017151E" w:rsidRPr="00AE72BB" w:rsidRDefault="00AE72BB" w:rsidP="001F714D">
      <w:pPr>
        <w:rPr>
          <w:rFonts w:asciiTheme="majorHAnsi" w:hAnsiTheme="majorHAnsi"/>
          <w:b/>
          <w:bCs/>
          <w:color w:val="365F91" w:themeColor="accent1" w:themeShade="BF"/>
          <w:sz w:val="24"/>
          <w:szCs w:val="24"/>
        </w:rPr>
      </w:pPr>
      <w:r>
        <w:rPr>
          <w:rFonts w:asciiTheme="majorHAnsi" w:hAnsiTheme="majorHAnsi"/>
          <w:b/>
          <w:bCs/>
          <w:color w:val="365F91" w:themeColor="accent1" w:themeShade="BF"/>
        </w:rPr>
        <w:t>7.</w:t>
      </w:r>
      <w:r w:rsidR="0017151E" w:rsidRPr="00AE72BB">
        <w:rPr>
          <w:rFonts w:asciiTheme="majorHAnsi" w:hAnsiTheme="majorHAnsi"/>
          <w:b/>
          <w:bCs/>
          <w:color w:val="365F91" w:themeColor="accent1" w:themeShade="BF"/>
        </w:rPr>
        <w:t xml:space="preserve">1 </w:t>
      </w:r>
      <w:r>
        <w:rPr>
          <w:rFonts w:asciiTheme="majorHAnsi" w:hAnsiTheme="majorHAnsi"/>
          <w:b/>
          <w:bCs/>
          <w:color w:val="365F91" w:themeColor="accent1" w:themeShade="BF"/>
        </w:rPr>
        <w:tab/>
      </w:r>
      <w:r w:rsidR="009D3A32" w:rsidRPr="00AE72BB">
        <w:rPr>
          <w:rFonts w:asciiTheme="majorHAnsi" w:hAnsiTheme="majorHAnsi"/>
          <w:b/>
          <w:bCs/>
          <w:color w:val="365F91" w:themeColor="accent1" w:themeShade="BF"/>
          <w:sz w:val="24"/>
          <w:szCs w:val="24"/>
        </w:rPr>
        <w:t>INNMELDING AV KAPASITET FRA AVTALESPESIALIST TIL HELSEFORETAK</w:t>
      </w:r>
    </w:p>
    <w:p w14:paraId="662E42C9" w14:textId="77777777" w:rsidR="0017151E" w:rsidRPr="00A9369F" w:rsidRDefault="0017151E" w:rsidP="00186C57">
      <w:pPr>
        <w:spacing w:after="120" w:line="240" w:lineRule="auto"/>
        <w:rPr>
          <w:sz w:val="24"/>
          <w:szCs w:val="24"/>
        </w:rPr>
      </w:pPr>
      <w:r w:rsidRPr="00A9369F">
        <w:rPr>
          <w:sz w:val="24"/>
          <w:szCs w:val="24"/>
        </w:rPr>
        <w:t>Avtalespesialist skal melde inn ledig kapasitet til h</w:t>
      </w:r>
      <w:r w:rsidR="00B178FE" w:rsidRPr="00A9369F">
        <w:rPr>
          <w:sz w:val="24"/>
          <w:szCs w:val="24"/>
        </w:rPr>
        <w:t>elseforetak</w:t>
      </w:r>
      <w:r w:rsidR="00142F10" w:rsidRPr="00A9369F">
        <w:rPr>
          <w:sz w:val="24"/>
          <w:szCs w:val="24"/>
        </w:rPr>
        <w:t xml:space="preserve"> / sykehus </w:t>
      </w:r>
      <w:r w:rsidR="00B178FE" w:rsidRPr="00A9369F">
        <w:rPr>
          <w:sz w:val="24"/>
          <w:szCs w:val="24"/>
        </w:rPr>
        <w:t>/privat DPS</w:t>
      </w:r>
      <w:r w:rsidRPr="00A9369F">
        <w:rPr>
          <w:sz w:val="24"/>
          <w:szCs w:val="24"/>
        </w:rPr>
        <w:t xml:space="preserve">. </w:t>
      </w:r>
    </w:p>
    <w:p w14:paraId="17C51960" w14:textId="77777777" w:rsidR="00186C57" w:rsidRDefault="00B178FE" w:rsidP="00186C57">
      <w:pPr>
        <w:spacing w:after="120" w:line="240" w:lineRule="auto"/>
        <w:rPr>
          <w:sz w:val="24"/>
          <w:szCs w:val="24"/>
        </w:rPr>
      </w:pPr>
      <w:r w:rsidRPr="00A9369F">
        <w:rPr>
          <w:sz w:val="24"/>
          <w:szCs w:val="24"/>
        </w:rPr>
        <w:t>Helseforetaket</w:t>
      </w:r>
      <w:r w:rsidR="00DE38E0" w:rsidRPr="00A9369F">
        <w:rPr>
          <w:sz w:val="24"/>
          <w:szCs w:val="24"/>
        </w:rPr>
        <w:t xml:space="preserve"> / sykehus / privat DPS</w:t>
      </w:r>
      <w:r w:rsidR="0017151E" w:rsidRPr="00A9369F">
        <w:rPr>
          <w:sz w:val="24"/>
          <w:szCs w:val="24"/>
        </w:rPr>
        <w:t xml:space="preserve"> skal </w:t>
      </w:r>
      <w:r w:rsidR="00DC2DB6" w:rsidRPr="00A9369F">
        <w:rPr>
          <w:sz w:val="24"/>
          <w:szCs w:val="24"/>
        </w:rPr>
        <w:t xml:space="preserve">legge til rette for </w:t>
      </w:r>
      <w:r w:rsidR="0017151E" w:rsidRPr="00A9369F">
        <w:rPr>
          <w:sz w:val="24"/>
          <w:szCs w:val="24"/>
        </w:rPr>
        <w:t>at avtalespesialisten får tildelt pasienter slik at</w:t>
      </w:r>
      <w:r w:rsidR="004E262C" w:rsidRPr="00A9369F">
        <w:rPr>
          <w:sz w:val="24"/>
          <w:szCs w:val="24"/>
        </w:rPr>
        <w:t xml:space="preserve"> avtalespesialistens kompetanse og</w:t>
      </w:r>
      <w:r w:rsidR="0017151E" w:rsidRPr="00A9369F">
        <w:rPr>
          <w:sz w:val="24"/>
          <w:szCs w:val="24"/>
        </w:rPr>
        <w:t xml:space="preserve"> behandlingskapasitet blir utnyttet best mulig.  </w:t>
      </w:r>
      <w:r w:rsidR="005F17E6" w:rsidRPr="00A9369F">
        <w:rPr>
          <w:sz w:val="24"/>
          <w:szCs w:val="24"/>
        </w:rPr>
        <w:t xml:space="preserve">Helseforetak/sykehus/privat DPS skal tilstrebe å tildele pasienter slik at avtalespesialisten får pasienter tilsvarende innmeldt kapasitet. </w:t>
      </w:r>
    </w:p>
    <w:p w14:paraId="7F6B311E" w14:textId="77777777" w:rsidR="0017151E" w:rsidRPr="00A9369F" w:rsidRDefault="00DC2DB6" w:rsidP="00186C57">
      <w:pPr>
        <w:spacing w:after="120" w:line="240" w:lineRule="auto"/>
        <w:rPr>
          <w:sz w:val="24"/>
          <w:szCs w:val="24"/>
        </w:rPr>
      </w:pPr>
      <w:r w:rsidRPr="00A9369F">
        <w:rPr>
          <w:sz w:val="24"/>
          <w:szCs w:val="24"/>
        </w:rPr>
        <w:t>Hensikten er å utnytte den samlede faglige tilgjengelige kapasiteten på best mulig måte.</w:t>
      </w:r>
    </w:p>
    <w:p w14:paraId="3993EDDE" w14:textId="018EFC1C" w:rsidR="00FE0DB2" w:rsidRDefault="0017151E" w:rsidP="00FE0DB2">
      <w:pPr>
        <w:spacing w:after="120" w:line="240" w:lineRule="auto"/>
        <w:rPr>
          <w:b/>
          <w:bCs/>
          <w:color w:val="365F91" w:themeColor="accent1" w:themeShade="BF"/>
          <w:sz w:val="24"/>
          <w:szCs w:val="24"/>
        </w:rPr>
      </w:pPr>
      <w:r w:rsidRPr="00A9369F">
        <w:rPr>
          <w:sz w:val="24"/>
          <w:szCs w:val="24"/>
        </w:rPr>
        <w:t>Partene skal regulere nærmere i samarbeidsrutiner hvor ofte og på hvilken måte innmelding av ledig kapasitet skal foregå fra avtalespesialist til helseforetak, se</w:t>
      </w:r>
      <w:r w:rsidR="00F57BFB" w:rsidRPr="00A9369F">
        <w:rPr>
          <w:sz w:val="24"/>
          <w:szCs w:val="24"/>
        </w:rPr>
        <w:t xml:space="preserve"> </w:t>
      </w:r>
      <w:r w:rsidR="00D1053C" w:rsidRPr="00A9369F">
        <w:rPr>
          <w:sz w:val="24"/>
          <w:szCs w:val="24"/>
        </w:rPr>
        <w:t>punkt 4</w:t>
      </w:r>
      <w:r w:rsidR="00186C57">
        <w:rPr>
          <w:sz w:val="24"/>
          <w:szCs w:val="24"/>
        </w:rPr>
        <w:t>.</w:t>
      </w:r>
      <w:r w:rsidRPr="00A9369F">
        <w:rPr>
          <w:sz w:val="24"/>
          <w:szCs w:val="24"/>
        </w:rPr>
        <w:t xml:space="preserve">  </w:t>
      </w:r>
    </w:p>
    <w:p w14:paraId="454EE232" w14:textId="04292598" w:rsidR="00006611" w:rsidRDefault="00AE72BB" w:rsidP="001F714D">
      <w:pPr>
        <w:rPr>
          <w:b/>
          <w:bCs/>
          <w:color w:val="365F91" w:themeColor="accent1" w:themeShade="BF"/>
          <w:sz w:val="24"/>
          <w:szCs w:val="24"/>
        </w:rPr>
      </w:pPr>
      <w:r>
        <w:rPr>
          <w:b/>
          <w:bCs/>
          <w:color w:val="365F91" w:themeColor="accent1" w:themeShade="BF"/>
          <w:sz w:val="24"/>
          <w:szCs w:val="24"/>
        </w:rPr>
        <w:t>7.</w:t>
      </w:r>
      <w:r w:rsidR="00006611">
        <w:rPr>
          <w:b/>
          <w:bCs/>
          <w:color w:val="365F91" w:themeColor="accent1" w:themeShade="BF"/>
          <w:sz w:val="24"/>
          <w:szCs w:val="24"/>
        </w:rPr>
        <w:t xml:space="preserve">2 </w:t>
      </w:r>
      <w:r>
        <w:rPr>
          <w:b/>
          <w:bCs/>
          <w:color w:val="365F91" w:themeColor="accent1" w:themeShade="BF"/>
          <w:sz w:val="24"/>
          <w:szCs w:val="24"/>
        </w:rPr>
        <w:tab/>
      </w:r>
      <w:r w:rsidR="00596919">
        <w:rPr>
          <w:b/>
          <w:bCs/>
          <w:color w:val="365F91" w:themeColor="accent1" w:themeShade="BF"/>
          <w:sz w:val="24"/>
          <w:szCs w:val="24"/>
        </w:rPr>
        <w:t>FORMIDLING AV HENVISNINGER</w:t>
      </w:r>
    </w:p>
    <w:p w14:paraId="22A39F67" w14:textId="77777777" w:rsidR="003B5081" w:rsidRPr="003B5081" w:rsidRDefault="003B5081" w:rsidP="00186C57">
      <w:pPr>
        <w:spacing w:after="0" w:line="240" w:lineRule="auto"/>
        <w:rPr>
          <w:rFonts w:cstheme="minorHAnsi"/>
          <w:color w:val="000000" w:themeColor="text1"/>
          <w:sz w:val="28"/>
          <w:szCs w:val="24"/>
        </w:rPr>
      </w:pPr>
      <w:r w:rsidRPr="00C64B64">
        <w:rPr>
          <w:rFonts w:cstheme="minorHAnsi"/>
          <w:sz w:val="24"/>
        </w:rPr>
        <w:t>Viderehenvisninger fra felles henvisningsmottak til avtalespesialister skal skje elektronisk med mindre det unntaksvis er særskilte grunner som gjør at dette ikke er mulig for en tidsbegrenset periode.</w:t>
      </w:r>
    </w:p>
    <w:p w14:paraId="7A26E72A" w14:textId="77777777" w:rsidR="00186C57" w:rsidRPr="00596919" w:rsidRDefault="00186C57" w:rsidP="00186C57">
      <w:pPr>
        <w:spacing w:after="0" w:line="240" w:lineRule="auto"/>
        <w:rPr>
          <w:color w:val="C00000"/>
          <w:sz w:val="24"/>
          <w:szCs w:val="24"/>
        </w:rPr>
      </w:pPr>
    </w:p>
    <w:p w14:paraId="417F31AA" w14:textId="77777777" w:rsidR="001F714D" w:rsidRPr="00AC1B21" w:rsidRDefault="00AE72BB" w:rsidP="001F714D">
      <w:pPr>
        <w:rPr>
          <w:b/>
          <w:bCs/>
          <w:color w:val="365F91" w:themeColor="accent1" w:themeShade="BF"/>
          <w:sz w:val="24"/>
          <w:szCs w:val="24"/>
        </w:rPr>
      </w:pPr>
      <w:r>
        <w:rPr>
          <w:b/>
          <w:bCs/>
          <w:color w:val="365F91" w:themeColor="accent1" w:themeShade="BF"/>
          <w:sz w:val="24"/>
          <w:szCs w:val="24"/>
        </w:rPr>
        <w:t>7</w:t>
      </w:r>
      <w:r w:rsidR="0017151E" w:rsidRPr="00AC1B21">
        <w:rPr>
          <w:b/>
          <w:bCs/>
          <w:color w:val="365F91" w:themeColor="accent1" w:themeShade="BF"/>
          <w:sz w:val="24"/>
          <w:szCs w:val="24"/>
        </w:rPr>
        <w:t>.</w:t>
      </w:r>
      <w:r w:rsidR="00006611">
        <w:rPr>
          <w:b/>
          <w:bCs/>
          <w:color w:val="365F91" w:themeColor="accent1" w:themeShade="BF"/>
          <w:sz w:val="24"/>
          <w:szCs w:val="24"/>
        </w:rPr>
        <w:t>3</w:t>
      </w:r>
      <w:r w:rsidR="001F714D" w:rsidRPr="00AC1B21">
        <w:rPr>
          <w:b/>
          <w:bCs/>
          <w:color w:val="365F91" w:themeColor="accent1" w:themeShade="BF"/>
          <w:sz w:val="24"/>
          <w:szCs w:val="24"/>
        </w:rPr>
        <w:t xml:space="preserve"> </w:t>
      </w:r>
      <w:r>
        <w:rPr>
          <w:b/>
          <w:bCs/>
          <w:color w:val="365F91" w:themeColor="accent1" w:themeShade="BF"/>
          <w:sz w:val="24"/>
          <w:szCs w:val="24"/>
        </w:rPr>
        <w:tab/>
      </w:r>
      <w:r w:rsidR="00D87884" w:rsidRPr="00AC1B21">
        <w:rPr>
          <w:b/>
          <w:bCs/>
          <w:color w:val="365F91" w:themeColor="accent1" w:themeShade="BF"/>
          <w:sz w:val="24"/>
          <w:szCs w:val="24"/>
        </w:rPr>
        <w:t xml:space="preserve">SVAR PÅ HENVISNING </w:t>
      </w:r>
    </w:p>
    <w:p w14:paraId="47A126E4" w14:textId="77777777" w:rsidR="00836277" w:rsidRDefault="00B178FE" w:rsidP="00186C57">
      <w:pPr>
        <w:spacing w:after="0" w:line="240" w:lineRule="auto"/>
        <w:rPr>
          <w:rFonts w:cstheme="minorHAnsi"/>
          <w:sz w:val="24"/>
          <w:szCs w:val="24"/>
        </w:rPr>
      </w:pPr>
      <w:r w:rsidRPr="00A9369F">
        <w:rPr>
          <w:rFonts w:cstheme="minorHAnsi"/>
          <w:sz w:val="24"/>
          <w:szCs w:val="24"/>
        </w:rPr>
        <w:t>Det er helseforetaket</w:t>
      </w:r>
      <w:r w:rsidR="00CC1753" w:rsidRPr="00A9369F">
        <w:rPr>
          <w:rFonts w:cstheme="minorHAnsi"/>
          <w:sz w:val="24"/>
          <w:szCs w:val="24"/>
        </w:rPr>
        <w:t xml:space="preserve"> / sykehuset / privat DPS </w:t>
      </w:r>
      <w:r w:rsidR="00873079" w:rsidRPr="00A9369F">
        <w:rPr>
          <w:rFonts w:cstheme="minorHAnsi"/>
          <w:sz w:val="24"/>
          <w:szCs w:val="24"/>
        </w:rPr>
        <w:t xml:space="preserve">sitt ansvar å sende ut </w:t>
      </w:r>
      <w:r w:rsidR="00F1796E" w:rsidRPr="00A9369F">
        <w:rPr>
          <w:rFonts w:cstheme="minorHAnsi"/>
          <w:sz w:val="24"/>
          <w:szCs w:val="24"/>
        </w:rPr>
        <w:t xml:space="preserve">svar på henvisning og eventuelt </w:t>
      </w:r>
      <w:r w:rsidR="00873079" w:rsidRPr="00A9369F">
        <w:rPr>
          <w:rFonts w:cstheme="minorHAnsi"/>
          <w:sz w:val="24"/>
          <w:szCs w:val="24"/>
        </w:rPr>
        <w:t>innkallingsbrev til pasiente</w:t>
      </w:r>
      <w:r w:rsidR="004E262C" w:rsidRPr="00A9369F">
        <w:rPr>
          <w:rFonts w:cstheme="minorHAnsi"/>
          <w:sz w:val="24"/>
          <w:szCs w:val="24"/>
        </w:rPr>
        <w:t>r</w:t>
      </w:r>
      <w:r w:rsidR="00F1796E" w:rsidRPr="00A9369F">
        <w:rPr>
          <w:rFonts w:cstheme="minorHAnsi"/>
          <w:sz w:val="24"/>
          <w:szCs w:val="24"/>
        </w:rPr>
        <w:t>.</w:t>
      </w:r>
      <w:r w:rsidR="004E262C" w:rsidRPr="00A9369F">
        <w:rPr>
          <w:rFonts w:cstheme="minorHAnsi"/>
          <w:sz w:val="24"/>
          <w:szCs w:val="24"/>
        </w:rPr>
        <w:t xml:space="preserve"> Brevet skal sendes ut innen 10 virkedager etter at henvisningen er mottatt, og skal inneholde informasjon om</w:t>
      </w:r>
      <w:r w:rsidR="008E0C68" w:rsidRPr="00A9369F">
        <w:rPr>
          <w:rFonts w:cstheme="minorHAnsi"/>
          <w:sz w:val="24"/>
          <w:szCs w:val="24"/>
        </w:rPr>
        <w:t xml:space="preserve"> pasienten har</w:t>
      </w:r>
      <w:r w:rsidR="00D87884" w:rsidRPr="00A9369F">
        <w:rPr>
          <w:rFonts w:cstheme="minorHAnsi"/>
          <w:sz w:val="24"/>
          <w:szCs w:val="24"/>
        </w:rPr>
        <w:t xml:space="preserve"> </w:t>
      </w:r>
      <w:r w:rsidR="008E0C68" w:rsidRPr="00A9369F">
        <w:rPr>
          <w:rFonts w:cstheme="minorHAnsi"/>
          <w:sz w:val="24"/>
          <w:szCs w:val="24"/>
        </w:rPr>
        <w:t>r</w:t>
      </w:r>
      <w:r w:rsidR="005408B4" w:rsidRPr="00A9369F">
        <w:rPr>
          <w:rFonts w:cstheme="minorHAnsi"/>
          <w:sz w:val="24"/>
          <w:szCs w:val="24"/>
        </w:rPr>
        <w:t>ett til</w:t>
      </w:r>
      <w:r w:rsidR="00D87884" w:rsidRPr="00A9369F">
        <w:rPr>
          <w:rFonts w:cstheme="minorHAnsi"/>
          <w:sz w:val="24"/>
          <w:szCs w:val="24"/>
        </w:rPr>
        <w:t xml:space="preserve"> </w:t>
      </w:r>
      <w:r w:rsidR="008E0C68" w:rsidRPr="00A9369F">
        <w:rPr>
          <w:rFonts w:cstheme="minorHAnsi"/>
          <w:sz w:val="24"/>
          <w:szCs w:val="24"/>
        </w:rPr>
        <w:t xml:space="preserve">nødvendig helsehjelp fra </w:t>
      </w:r>
      <w:r w:rsidR="00D87884" w:rsidRPr="00A9369F">
        <w:rPr>
          <w:rFonts w:cstheme="minorHAnsi"/>
          <w:sz w:val="24"/>
          <w:szCs w:val="24"/>
        </w:rPr>
        <w:t>spesialis</w:t>
      </w:r>
      <w:r w:rsidR="008E0C68" w:rsidRPr="00A9369F">
        <w:rPr>
          <w:rFonts w:cstheme="minorHAnsi"/>
          <w:sz w:val="24"/>
          <w:szCs w:val="24"/>
        </w:rPr>
        <w:t>thelsetjenesten og i så fall</w:t>
      </w:r>
      <w:r w:rsidR="00D87884" w:rsidRPr="00A9369F">
        <w:rPr>
          <w:rFonts w:cstheme="minorHAnsi"/>
          <w:sz w:val="24"/>
          <w:szCs w:val="24"/>
        </w:rPr>
        <w:t>:</w:t>
      </w:r>
      <w:r w:rsidR="00873079" w:rsidRPr="00A9369F">
        <w:rPr>
          <w:rFonts w:cstheme="minorHAnsi"/>
          <w:sz w:val="24"/>
          <w:szCs w:val="24"/>
        </w:rPr>
        <w:t xml:space="preserve"> </w:t>
      </w:r>
    </w:p>
    <w:p w14:paraId="0C5DD465" w14:textId="77777777" w:rsidR="00186C57" w:rsidRPr="00A9369F" w:rsidRDefault="00186C57" w:rsidP="00186C57">
      <w:pPr>
        <w:spacing w:after="0" w:line="240" w:lineRule="auto"/>
        <w:rPr>
          <w:rFonts w:cstheme="minorHAnsi"/>
          <w:sz w:val="24"/>
          <w:szCs w:val="24"/>
        </w:rPr>
      </w:pPr>
    </w:p>
    <w:p w14:paraId="06A9D8D2" w14:textId="77777777" w:rsidR="00836277" w:rsidRPr="00A9369F" w:rsidRDefault="00836277" w:rsidP="00186C57">
      <w:pPr>
        <w:pStyle w:val="Default"/>
        <w:numPr>
          <w:ilvl w:val="0"/>
          <w:numId w:val="3"/>
        </w:numPr>
        <w:rPr>
          <w:rFonts w:asciiTheme="minorHAnsi" w:hAnsiTheme="minorHAnsi" w:cstheme="minorHAnsi"/>
        </w:rPr>
      </w:pPr>
      <w:r w:rsidRPr="00A9369F">
        <w:rPr>
          <w:rFonts w:asciiTheme="minorHAnsi" w:hAnsiTheme="minorHAnsi" w:cstheme="minorHAnsi"/>
          <w:i/>
        </w:rPr>
        <w:t>hvor</w:t>
      </w:r>
      <w:r w:rsidRPr="00A9369F">
        <w:rPr>
          <w:rFonts w:asciiTheme="minorHAnsi" w:hAnsiTheme="minorHAnsi" w:cstheme="minorHAnsi"/>
        </w:rPr>
        <w:t xml:space="preserve"> pasienten skal møte til </w:t>
      </w:r>
      <w:r w:rsidR="002F5B90" w:rsidRPr="00A9369F">
        <w:rPr>
          <w:rFonts w:asciiTheme="minorHAnsi" w:hAnsiTheme="minorHAnsi" w:cstheme="minorHAnsi"/>
        </w:rPr>
        <w:t xml:space="preserve">første konsultasjon </w:t>
      </w:r>
      <w:r w:rsidRPr="00A9369F">
        <w:rPr>
          <w:rFonts w:asciiTheme="minorHAnsi" w:hAnsiTheme="minorHAnsi" w:cstheme="minorHAnsi"/>
        </w:rPr>
        <w:t xml:space="preserve"> </w:t>
      </w:r>
    </w:p>
    <w:p w14:paraId="3CEFB79F" w14:textId="77777777" w:rsidR="00836277" w:rsidRPr="00A9369F" w:rsidRDefault="00836277" w:rsidP="00186C57">
      <w:pPr>
        <w:pStyle w:val="Default"/>
        <w:numPr>
          <w:ilvl w:val="0"/>
          <w:numId w:val="2"/>
        </w:numPr>
        <w:rPr>
          <w:rFonts w:asciiTheme="minorHAnsi" w:hAnsiTheme="minorHAnsi" w:cstheme="minorHAnsi"/>
        </w:rPr>
      </w:pPr>
      <w:r w:rsidRPr="00A9369F">
        <w:rPr>
          <w:rFonts w:asciiTheme="minorHAnsi" w:hAnsiTheme="minorHAnsi" w:cstheme="minorHAnsi"/>
          <w:i/>
        </w:rPr>
        <w:t xml:space="preserve">tidspunkt for </w:t>
      </w:r>
      <w:r w:rsidR="002F5B90" w:rsidRPr="00A9369F">
        <w:rPr>
          <w:rFonts w:asciiTheme="minorHAnsi" w:hAnsiTheme="minorHAnsi" w:cstheme="minorHAnsi"/>
          <w:i/>
        </w:rPr>
        <w:t xml:space="preserve">første konsultasjon </w:t>
      </w:r>
      <w:r w:rsidRPr="00A9369F">
        <w:rPr>
          <w:rFonts w:asciiTheme="minorHAnsi" w:hAnsiTheme="minorHAnsi" w:cstheme="minorHAnsi"/>
        </w:rPr>
        <w:t xml:space="preserve">og </w:t>
      </w:r>
    </w:p>
    <w:p w14:paraId="5364259A" w14:textId="77777777" w:rsidR="004E262C" w:rsidRPr="00A9369F" w:rsidRDefault="00836277" w:rsidP="00186C57">
      <w:pPr>
        <w:pStyle w:val="Default"/>
        <w:numPr>
          <w:ilvl w:val="0"/>
          <w:numId w:val="2"/>
        </w:numPr>
        <w:rPr>
          <w:rFonts w:asciiTheme="minorHAnsi" w:hAnsiTheme="minorHAnsi" w:cstheme="minorHAnsi"/>
        </w:rPr>
      </w:pPr>
      <w:r w:rsidRPr="00A9369F">
        <w:rPr>
          <w:rFonts w:asciiTheme="minorHAnsi" w:hAnsiTheme="minorHAnsi" w:cstheme="minorHAnsi"/>
          <w:i/>
        </w:rPr>
        <w:t xml:space="preserve">fristen for når </w:t>
      </w:r>
      <w:r w:rsidR="008E0C68" w:rsidRPr="00A9369F">
        <w:rPr>
          <w:rFonts w:asciiTheme="minorHAnsi" w:hAnsiTheme="minorHAnsi" w:cstheme="minorHAnsi"/>
          <w:i/>
        </w:rPr>
        <w:t>helsehjelpen</w:t>
      </w:r>
      <w:r w:rsidRPr="00A9369F">
        <w:rPr>
          <w:rFonts w:asciiTheme="minorHAnsi" w:hAnsiTheme="minorHAnsi" w:cstheme="minorHAnsi"/>
          <w:i/>
        </w:rPr>
        <w:t xml:space="preserve"> senest</w:t>
      </w:r>
      <w:r w:rsidR="00BB5492" w:rsidRPr="00A9369F">
        <w:rPr>
          <w:rFonts w:asciiTheme="minorHAnsi" w:hAnsiTheme="minorHAnsi" w:cstheme="minorHAnsi"/>
          <w:i/>
        </w:rPr>
        <w:t xml:space="preserve"> </w:t>
      </w:r>
      <w:r w:rsidR="002F5B90" w:rsidRPr="00A9369F">
        <w:rPr>
          <w:rFonts w:asciiTheme="minorHAnsi" w:hAnsiTheme="minorHAnsi" w:cstheme="minorHAnsi"/>
          <w:i/>
        </w:rPr>
        <w:t xml:space="preserve">skal starte </w:t>
      </w:r>
      <w:r w:rsidRPr="00A9369F">
        <w:rPr>
          <w:rFonts w:asciiTheme="minorHAnsi" w:hAnsiTheme="minorHAnsi" w:cstheme="minorHAnsi"/>
        </w:rPr>
        <w:t xml:space="preserve"> </w:t>
      </w:r>
    </w:p>
    <w:p w14:paraId="488DC3AA" w14:textId="77777777" w:rsidR="00006611" w:rsidRPr="00836277" w:rsidRDefault="00006611" w:rsidP="00836277">
      <w:pPr>
        <w:pStyle w:val="Default"/>
        <w:rPr>
          <w:rFonts w:asciiTheme="majorHAnsi" w:hAnsiTheme="majorHAnsi" w:cstheme="majorHAnsi"/>
        </w:rPr>
      </w:pPr>
    </w:p>
    <w:p w14:paraId="01982F52" w14:textId="77777777" w:rsidR="00F66A81" w:rsidRPr="00AC1B21" w:rsidRDefault="002F5473" w:rsidP="00F66A81">
      <w:pPr>
        <w:rPr>
          <w:b/>
          <w:bCs/>
          <w:color w:val="365F91" w:themeColor="accent1" w:themeShade="BF"/>
          <w:sz w:val="24"/>
          <w:szCs w:val="24"/>
        </w:rPr>
      </w:pPr>
      <w:r>
        <w:rPr>
          <w:b/>
          <w:bCs/>
          <w:color w:val="365F91" w:themeColor="accent1" w:themeShade="BF"/>
          <w:sz w:val="24"/>
          <w:szCs w:val="24"/>
        </w:rPr>
        <w:t>7</w:t>
      </w:r>
      <w:r w:rsidR="00BB74AF" w:rsidRPr="00AC1B21">
        <w:rPr>
          <w:b/>
          <w:bCs/>
          <w:color w:val="365F91" w:themeColor="accent1" w:themeShade="BF"/>
          <w:sz w:val="24"/>
          <w:szCs w:val="24"/>
        </w:rPr>
        <w:t>.</w:t>
      </w:r>
      <w:r w:rsidR="00006611">
        <w:rPr>
          <w:b/>
          <w:bCs/>
          <w:color w:val="365F91" w:themeColor="accent1" w:themeShade="BF"/>
          <w:sz w:val="24"/>
          <w:szCs w:val="24"/>
        </w:rPr>
        <w:t>4</w:t>
      </w:r>
      <w:r w:rsidR="00BB74AF" w:rsidRPr="00AC1B21">
        <w:rPr>
          <w:b/>
          <w:bCs/>
          <w:color w:val="365F91" w:themeColor="accent1" w:themeShade="BF"/>
          <w:sz w:val="24"/>
          <w:szCs w:val="24"/>
        </w:rPr>
        <w:t xml:space="preserve"> </w:t>
      </w:r>
      <w:r w:rsidR="005E4CA2" w:rsidRPr="00AC1B21">
        <w:rPr>
          <w:b/>
          <w:bCs/>
          <w:color w:val="365F91" w:themeColor="accent1" w:themeShade="BF"/>
          <w:sz w:val="24"/>
          <w:szCs w:val="24"/>
        </w:rPr>
        <w:t xml:space="preserve">VURDERING AV FORSVARLIG HELSEHJELP OG EVENTUELL </w:t>
      </w:r>
      <w:r w:rsidR="00BB74AF" w:rsidRPr="00AC1B21">
        <w:rPr>
          <w:b/>
          <w:bCs/>
          <w:color w:val="365F91" w:themeColor="accent1" w:themeShade="BF"/>
          <w:sz w:val="24"/>
          <w:szCs w:val="24"/>
        </w:rPr>
        <w:t>R</w:t>
      </w:r>
      <w:r w:rsidR="00F66A81" w:rsidRPr="00AC1B21">
        <w:rPr>
          <w:b/>
          <w:bCs/>
          <w:color w:val="365F91" w:themeColor="accent1" w:themeShade="BF"/>
          <w:sz w:val="24"/>
          <w:szCs w:val="24"/>
        </w:rPr>
        <w:t xml:space="preserve">ETUR AV HENVISNING </w:t>
      </w:r>
    </w:p>
    <w:p w14:paraId="465C191B" w14:textId="77777777" w:rsidR="00186C57" w:rsidRDefault="001F1DD6" w:rsidP="00186C57">
      <w:pPr>
        <w:pStyle w:val="Default"/>
        <w:rPr>
          <w:rFonts w:asciiTheme="minorHAnsi" w:hAnsiTheme="minorHAnsi" w:cstheme="minorHAnsi"/>
        </w:rPr>
      </w:pPr>
      <w:r w:rsidRPr="001F1DD6">
        <w:rPr>
          <w:rFonts w:asciiTheme="minorHAnsi" w:hAnsiTheme="minorHAnsi" w:cstheme="minorHAnsi"/>
        </w:rPr>
        <w:t xml:space="preserve">Ifølge </w:t>
      </w:r>
      <w:r w:rsidR="00E11F37">
        <w:rPr>
          <w:rFonts w:asciiTheme="minorHAnsi" w:hAnsiTheme="minorHAnsi" w:cstheme="minorHAnsi"/>
        </w:rPr>
        <w:t>h</w:t>
      </w:r>
      <w:r w:rsidRPr="001F1DD6">
        <w:rPr>
          <w:rFonts w:asciiTheme="minorHAnsi" w:hAnsiTheme="minorHAnsi" w:cstheme="minorHAnsi"/>
        </w:rPr>
        <w:t>elsepersonelloven § 4 har helsepersonell ansvar for å yte forsvarlig helsehjelp. Det er helsepersonellet selv som må gjøre en vurdering om de kan tilby pasienten forsvarlig helsehjelp. Dette innebærer at i de tilfeller avtalespesialisten allerede ved mottak av henvisningen ser at det er særskilte forhold som tilsier at de ikke kan yte forsvarlig helsehj</w:t>
      </w:r>
      <w:r>
        <w:rPr>
          <w:rFonts w:asciiTheme="minorHAnsi" w:hAnsiTheme="minorHAnsi" w:cstheme="minorHAnsi"/>
        </w:rPr>
        <w:t>elp</w:t>
      </w:r>
      <w:r w:rsidRPr="001F1DD6">
        <w:rPr>
          <w:rFonts w:asciiTheme="minorHAnsi" w:hAnsiTheme="minorHAnsi" w:cstheme="minorHAnsi"/>
        </w:rPr>
        <w:t xml:space="preserve"> må de vurdere om henvisningen skal sendes tilbake til helseforetaket</w:t>
      </w:r>
      <w:r w:rsidR="00B0296B">
        <w:rPr>
          <w:rFonts w:asciiTheme="minorHAnsi" w:hAnsiTheme="minorHAnsi" w:cstheme="minorHAnsi"/>
        </w:rPr>
        <w:t xml:space="preserve">. </w:t>
      </w:r>
    </w:p>
    <w:p w14:paraId="563C031D" w14:textId="77777777" w:rsidR="00186C57" w:rsidRDefault="00186C57" w:rsidP="00186C57">
      <w:pPr>
        <w:pStyle w:val="Default"/>
        <w:rPr>
          <w:rFonts w:asciiTheme="minorHAnsi" w:hAnsiTheme="minorHAnsi" w:cstheme="minorHAnsi"/>
        </w:rPr>
      </w:pPr>
    </w:p>
    <w:p w14:paraId="575060D3" w14:textId="290B3820" w:rsidR="00674627" w:rsidRDefault="001F1DD6" w:rsidP="00186C57">
      <w:pPr>
        <w:pStyle w:val="Default"/>
        <w:rPr>
          <w:rFonts w:asciiTheme="minorHAnsi" w:hAnsiTheme="minorHAnsi" w:cstheme="minorHAnsi"/>
        </w:rPr>
      </w:pPr>
      <w:r w:rsidRPr="001F1DD6">
        <w:rPr>
          <w:rFonts w:asciiTheme="minorHAnsi" w:hAnsiTheme="minorHAnsi" w:cstheme="minorHAnsi"/>
        </w:rPr>
        <w:t>Videre følger det at dersom avtalespesialisten under behandlingsforløpet, etter nærmere faglig vurdering av pasienten, kommer frem til at vedkommende ikke kan yte forsvarlig helsehjelp, må dette så tidlig som mulig meldes tilbake til helseforetaket</w:t>
      </w:r>
      <w:r w:rsidR="00FE0DB2">
        <w:rPr>
          <w:rFonts w:asciiTheme="minorHAnsi" w:hAnsiTheme="minorHAnsi" w:cstheme="minorHAnsi"/>
        </w:rPr>
        <w:t>/sykehuset</w:t>
      </w:r>
      <w:r w:rsidRPr="001F1DD6">
        <w:rPr>
          <w:rFonts w:asciiTheme="minorHAnsi" w:hAnsiTheme="minorHAnsi" w:cstheme="minorHAnsi"/>
        </w:rPr>
        <w:t xml:space="preserve">. </w:t>
      </w:r>
    </w:p>
    <w:p w14:paraId="419F7111" w14:textId="77777777" w:rsidR="00886DDF" w:rsidRPr="005742A1" w:rsidRDefault="00BB74AF" w:rsidP="00AC1B21">
      <w:pPr>
        <w:pStyle w:val="Overskrift1"/>
        <w:numPr>
          <w:ilvl w:val="0"/>
          <w:numId w:val="7"/>
        </w:numPr>
        <w:ind w:left="284"/>
      </w:pPr>
      <w:r>
        <w:t xml:space="preserve">HÅNDTERING AV </w:t>
      </w:r>
      <w:r w:rsidR="006D457F">
        <w:t>VENTELISTER</w:t>
      </w:r>
      <w:r>
        <w:t xml:space="preserve"> </w:t>
      </w:r>
      <w:r w:rsidR="00D80176">
        <w:t>OG FRISTBRUDD</w:t>
      </w:r>
    </w:p>
    <w:p w14:paraId="1CC18107" w14:textId="5F11F9CC" w:rsidR="00BE52EE" w:rsidRDefault="00D80176" w:rsidP="00186C57">
      <w:pPr>
        <w:pStyle w:val="Default"/>
        <w:rPr>
          <w:rFonts w:asciiTheme="minorHAnsi" w:hAnsiTheme="minorHAnsi" w:cstheme="minorHAnsi"/>
        </w:rPr>
      </w:pPr>
      <w:r w:rsidRPr="00B178FE">
        <w:rPr>
          <w:rFonts w:asciiTheme="minorHAnsi" w:hAnsiTheme="minorHAnsi" w:cstheme="minorHAnsi"/>
        </w:rPr>
        <w:t>Helseforetaket</w:t>
      </w:r>
      <w:r w:rsidR="00FE0DB2">
        <w:rPr>
          <w:rFonts w:asciiTheme="minorHAnsi" w:hAnsiTheme="minorHAnsi" w:cstheme="minorHAnsi"/>
        </w:rPr>
        <w:t>/sykehuset</w:t>
      </w:r>
      <w:r w:rsidRPr="00B178FE">
        <w:rPr>
          <w:rFonts w:asciiTheme="minorHAnsi" w:hAnsiTheme="minorHAnsi" w:cstheme="minorHAnsi"/>
        </w:rPr>
        <w:t xml:space="preserve"> er ansvarlig for føring av ventelister, i henhold til </w:t>
      </w:r>
      <w:r w:rsidR="00D87884" w:rsidRPr="00B178FE">
        <w:rPr>
          <w:rFonts w:asciiTheme="minorHAnsi" w:hAnsiTheme="minorHAnsi" w:cstheme="minorHAnsi"/>
        </w:rPr>
        <w:t>forskrift om ventelisteregistrering</w:t>
      </w:r>
      <w:r w:rsidRPr="00B178FE">
        <w:rPr>
          <w:rFonts w:asciiTheme="minorHAnsi" w:hAnsiTheme="minorHAnsi" w:cstheme="minorHAnsi"/>
        </w:rPr>
        <w:t xml:space="preserve">. </w:t>
      </w:r>
      <w:r w:rsidR="00DC7905" w:rsidRPr="00B178FE">
        <w:rPr>
          <w:rFonts w:asciiTheme="minorHAnsi" w:hAnsiTheme="minorHAnsi" w:cstheme="minorHAnsi"/>
        </w:rPr>
        <w:t>A</w:t>
      </w:r>
      <w:r w:rsidR="00046AA1" w:rsidRPr="00B178FE">
        <w:rPr>
          <w:rFonts w:asciiTheme="minorHAnsi" w:hAnsiTheme="minorHAnsi" w:cstheme="minorHAnsi"/>
        </w:rPr>
        <w:t xml:space="preserve">vtalespesialistene </w:t>
      </w:r>
      <w:r w:rsidR="00D87884" w:rsidRPr="00B178FE">
        <w:rPr>
          <w:rFonts w:asciiTheme="minorHAnsi" w:hAnsiTheme="minorHAnsi" w:cstheme="minorHAnsi"/>
        </w:rPr>
        <w:t xml:space="preserve">er </w:t>
      </w:r>
      <w:r w:rsidR="00046AA1" w:rsidRPr="00B178FE">
        <w:rPr>
          <w:rFonts w:asciiTheme="minorHAnsi" w:hAnsiTheme="minorHAnsi" w:cstheme="minorHAnsi"/>
        </w:rPr>
        <w:t xml:space="preserve">ikke omfattet av </w:t>
      </w:r>
      <w:r w:rsidR="00E2669E">
        <w:rPr>
          <w:rFonts w:asciiTheme="minorHAnsi" w:hAnsiTheme="minorHAnsi" w:cstheme="minorHAnsi"/>
        </w:rPr>
        <w:t>gjeldende forskrift,</w:t>
      </w:r>
      <w:r w:rsidR="00D87884" w:rsidRPr="00B178FE">
        <w:rPr>
          <w:rFonts w:asciiTheme="minorHAnsi" w:hAnsiTheme="minorHAnsi" w:cstheme="minorHAnsi"/>
        </w:rPr>
        <w:t xml:space="preserve"> men er likevel som virksomhet forpliktet til å sørge for forsvarlig</w:t>
      </w:r>
      <w:r w:rsidR="00DF3E93" w:rsidRPr="00B178FE">
        <w:rPr>
          <w:rFonts w:asciiTheme="minorHAnsi" w:hAnsiTheme="minorHAnsi" w:cstheme="minorHAnsi"/>
        </w:rPr>
        <w:t xml:space="preserve"> drift, herunder å </w:t>
      </w:r>
      <w:r w:rsidR="0090583D">
        <w:rPr>
          <w:rFonts w:asciiTheme="minorHAnsi" w:hAnsiTheme="minorHAnsi" w:cstheme="minorHAnsi"/>
        </w:rPr>
        <w:t>ha oversikt over</w:t>
      </w:r>
      <w:r w:rsidR="00DF3E93" w:rsidRPr="00B178FE">
        <w:rPr>
          <w:rFonts w:asciiTheme="minorHAnsi" w:hAnsiTheme="minorHAnsi" w:cstheme="minorHAnsi"/>
        </w:rPr>
        <w:t xml:space="preserve"> </w:t>
      </w:r>
      <w:r w:rsidR="00D87884" w:rsidRPr="00B178FE">
        <w:rPr>
          <w:rFonts w:asciiTheme="minorHAnsi" w:hAnsiTheme="minorHAnsi" w:cstheme="minorHAnsi"/>
        </w:rPr>
        <w:t xml:space="preserve">egen </w:t>
      </w:r>
      <w:r w:rsidR="002335C5">
        <w:rPr>
          <w:rFonts w:asciiTheme="minorHAnsi" w:hAnsiTheme="minorHAnsi" w:cstheme="minorHAnsi"/>
        </w:rPr>
        <w:t xml:space="preserve">pasientportefølje – </w:t>
      </w:r>
      <w:r w:rsidR="007062C4">
        <w:rPr>
          <w:rFonts w:asciiTheme="minorHAnsi" w:hAnsiTheme="minorHAnsi" w:cstheme="minorHAnsi"/>
        </w:rPr>
        <w:t>dvs</w:t>
      </w:r>
      <w:r w:rsidR="00A9369F">
        <w:rPr>
          <w:rFonts w:asciiTheme="minorHAnsi" w:hAnsiTheme="minorHAnsi" w:cstheme="minorHAnsi"/>
        </w:rPr>
        <w:t>.</w:t>
      </w:r>
      <w:r w:rsidR="007062C4">
        <w:rPr>
          <w:rFonts w:asciiTheme="minorHAnsi" w:hAnsiTheme="minorHAnsi" w:cstheme="minorHAnsi"/>
        </w:rPr>
        <w:t xml:space="preserve"> </w:t>
      </w:r>
      <w:r w:rsidR="002335C5">
        <w:rPr>
          <w:rFonts w:asciiTheme="minorHAnsi" w:hAnsiTheme="minorHAnsi" w:cstheme="minorHAnsi"/>
        </w:rPr>
        <w:t>oversikt over pasienter som er fordelt til avtalespesialisten og som venter på behandling.</w:t>
      </w:r>
    </w:p>
    <w:p w14:paraId="467FB9F1" w14:textId="77777777" w:rsidR="00186C57" w:rsidRPr="00BE52EE" w:rsidRDefault="00186C57" w:rsidP="00186C57">
      <w:pPr>
        <w:pStyle w:val="Default"/>
        <w:rPr>
          <w:rFonts w:asciiTheme="minorHAnsi" w:hAnsiTheme="minorHAnsi" w:cstheme="minorHAnsi"/>
        </w:rPr>
      </w:pPr>
    </w:p>
    <w:p w14:paraId="2D0D2892" w14:textId="7A8D1F58" w:rsidR="00CF7E21" w:rsidRDefault="00CF7E21" w:rsidP="00186C57">
      <w:pPr>
        <w:spacing w:after="0" w:line="240" w:lineRule="auto"/>
        <w:rPr>
          <w:rFonts w:cstheme="minorHAnsi"/>
          <w:sz w:val="24"/>
          <w:szCs w:val="24"/>
        </w:rPr>
      </w:pPr>
      <w:r w:rsidRPr="00261799">
        <w:rPr>
          <w:rFonts w:cstheme="minorHAnsi"/>
          <w:sz w:val="24"/>
          <w:szCs w:val="24"/>
        </w:rPr>
        <w:t>Det</w:t>
      </w:r>
      <w:r>
        <w:rPr>
          <w:rFonts w:cstheme="minorHAnsi"/>
          <w:sz w:val="24"/>
          <w:szCs w:val="24"/>
        </w:rPr>
        <w:t xml:space="preserve"> er helseforetaket</w:t>
      </w:r>
      <w:r w:rsidR="00FE0DB2">
        <w:rPr>
          <w:rFonts w:cstheme="minorHAnsi"/>
          <w:sz w:val="24"/>
          <w:szCs w:val="24"/>
        </w:rPr>
        <w:t>/sykehuset</w:t>
      </w:r>
      <w:r w:rsidRPr="00261799">
        <w:rPr>
          <w:rFonts w:cstheme="minorHAnsi"/>
          <w:sz w:val="24"/>
          <w:szCs w:val="24"/>
        </w:rPr>
        <w:t xml:space="preserve"> som har ansvar for oppfølging av fristbrudd, herunder å finne alternativ</w:t>
      </w:r>
      <w:r w:rsidR="00674627">
        <w:rPr>
          <w:rFonts w:cstheme="minorHAnsi"/>
          <w:sz w:val="24"/>
          <w:szCs w:val="24"/>
        </w:rPr>
        <w:t>t</w:t>
      </w:r>
      <w:r w:rsidRPr="00261799">
        <w:rPr>
          <w:rFonts w:cstheme="minorHAnsi"/>
          <w:sz w:val="24"/>
          <w:szCs w:val="24"/>
        </w:rPr>
        <w:t xml:space="preserve"> behandlingssted</w:t>
      </w:r>
      <w:r>
        <w:rPr>
          <w:rFonts w:cstheme="minorHAnsi"/>
          <w:sz w:val="24"/>
          <w:szCs w:val="24"/>
        </w:rPr>
        <w:t>.</w:t>
      </w:r>
    </w:p>
    <w:p w14:paraId="6CDA3098" w14:textId="77777777" w:rsidR="00186C57" w:rsidRPr="00261799" w:rsidRDefault="00186C57" w:rsidP="00186C57">
      <w:pPr>
        <w:spacing w:after="0" w:line="240" w:lineRule="auto"/>
        <w:rPr>
          <w:rFonts w:cstheme="minorHAnsi"/>
          <w:sz w:val="24"/>
          <w:szCs w:val="24"/>
        </w:rPr>
      </w:pPr>
    </w:p>
    <w:p w14:paraId="098722F8" w14:textId="4BC2C52D" w:rsidR="00D903D6" w:rsidRDefault="00261799" w:rsidP="00186C57">
      <w:pPr>
        <w:pStyle w:val="Default"/>
        <w:rPr>
          <w:rFonts w:asciiTheme="minorHAnsi" w:hAnsiTheme="minorHAnsi" w:cstheme="minorHAnsi"/>
        </w:rPr>
      </w:pPr>
      <w:r w:rsidRPr="00261799">
        <w:rPr>
          <w:rFonts w:asciiTheme="minorHAnsi" w:hAnsiTheme="minorHAnsi" w:cstheme="minorHAnsi"/>
        </w:rPr>
        <w:t>For at helseforetaket</w:t>
      </w:r>
      <w:r w:rsidR="00FE0DB2">
        <w:rPr>
          <w:rFonts w:asciiTheme="minorHAnsi" w:hAnsiTheme="minorHAnsi" w:cstheme="minorHAnsi"/>
        </w:rPr>
        <w:t>/sykehuset</w:t>
      </w:r>
      <w:r w:rsidRPr="00261799">
        <w:rPr>
          <w:rFonts w:asciiTheme="minorHAnsi" w:hAnsiTheme="minorHAnsi" w:cstheme="minorHAnsi"/>
        </w:rPr>
        <w:t xml:space="preserve"> skal kunne sikre at pasienten får behandling innen den juridiske fristen, er avtalespesialisten pliktig til å følge med på at fristen ikke blir overskredet. Ved fare for fristbrudd må avtalespesialisten ta kontakt med helseforetaket for å avklare videre forløp for pasienten. </w:t>
      </w:r>
      <w:r w:rsidR="00DC7905">
        <w:rPr>
          <w:rFonts w:asciiTheme="minorHAnsi" w:hAnsiTheme="minorHAnsi" w:cstheme="minorHAnsi"/>
        </w:rPr>
        <w:t xml:space="preserve">Når og hvordan </w:t>
      </w:r>
      <w:r w:rsidRPr="00261799">
        <w:rPr>
          <w:rFonts w:asciiTheme="minorHAnsi" w:hAnsiTheme="minorHAnsi" w:cstheme="minorHAnsi"/>
        </w:rPr>
        <w:t xml:space="preserve">tilbakemeldingen </w:t>
      </w:r>
      <w:r w:rsidR="00DC7905">
        <w:rPr>
          <w:rFonts w:asciiTheme="minorHAnsi" w:hAnsiTheme="minorHAnsi" w:cstheme="minorHAnsi"/>
        </w:rPr>
        <w:t xml:space="preserve">på oppstart av behandling og fare for fristbrudd </w:t>
      </w:r>
      <w:r w:rsidRPr="00261799">
        <w:rPr>
          <w:rFonts w:asciiTheme="minorHAnsi" w:hAnsiTheme="minorHAnsi" w:cstheme="minorHAnsi"/>
        </w:rPr>
        <w:t xml:space="preserve">skal skje må </w:t>
      </w:r>
      <w:proofErr w:type="gramStart"/>
      <w:r w:rsidRPr="00261799">
        <w:rPr>
          <w:rFonts w:asciiTheme="minorHAnsi" w:hAnsiTheme="minorHAnsi" w:cstheme="minorHAnsi"/>
        </w:rPr>
        <w:t>fremgå</w:t>
      </w:r>
      <w:proofErr w:type="gramEnd"/>
      <w:r w:rsidRPr="00261799">
        <w:rPr>
          <w:rFonts w:asciiTheme="minorHAnsi" w:hAnsiTheme="minorHAnsi" w:cstheme="minorHAnsi"/>
        </w:rPr>
        <w:t xml:space="preserve"> av inngåtte samarbeidsrutiner</w:t>
      </w:r>
      <w:r w:rsidR="00D1053C">
        <w:rPr>
          <w:rFonts w:asciiTheme="minorHAnsi" w:hAnsiTheme="minorHAnsi" w:cstheme="minorHAnsi"/>
        </w:rPr>
        <w:t xml:space="preserve">, se punkt 4. </w:t>
      </w:r>
    </w:p>
    <w:p w14:paraId="20553F5D" w14:textId="77777777" w:rsidR="00897B7F" w:rsidRPr="00AC1B21" w:rsidRDefault="00D903D6" w:rsidP="00AC1B21">
      <w:pPr>
        <w:pStyle w:val="Overskrift1"/>
        <w:numPr>
          <w:ilvl w:val="0"/>
          <w:numId w:val="7"/>
        </w:numPr>
        <w:ind w:left="284"/>
      </w:pPr>
      <w:r w:rsidRPr="00AC1B21">
        <w:t>AVTALESPESIALISTENS</w:t>
      </w:r>
      <w:r w:rsidR="0020143A" w:rsidRPr="00AC1B21">
        <w:t xml:space="preserve"> </w:t>
      </w:r>
      <w:r w:rsidRPr="00AC1B21">
        <w:t xml:space="preserve">DELTAKELSE I </w:t>
      </w:r>
      <w:r w:rsidR="002335C5" w:rsidRPr="00AC1B21">
        <w:t>ARBEIDET MED RETTIGHETSVURDERING</w:t>
      </w:r>
      <w:r w:rsidRPr="00AC1B21">
        <w:t xml:space="preserve"> </w:t>
      </w:r>
      <w:r w:rsidR="00261799" w:rsidRPr="00AC1B21">
        <w:t xml:space="preserve"> </w:t>
      </w:r>
    </w:p>
    <w:p w14:paraId="016CA044" w14:textId="77777777" w:rsidR="00D903D6" w:rsidRDefault="00D903D6" w:rsidP="00186C57">
      <w:pPr>
        <w:spacing w:after="0" w:line="240" w:lineRule="auto"/>
        <w:rPr>
          <w:sz w:val="24"/>
          <w:szCs w:val="24"/>
        </w:rPr>
      </w:pPr>
      <w:r w:rsidRPr="00A9369F">
        <w:rPr>
          <w:sz w:val="24"/>
          <w:szCs w:val="24"/>
        </w:rPr>
        <w:t xml:space="preserve">Det skal legges til rette for at avtalespesialist kan delta i arbeidet </w:t>
      </w:r>
      <w:r w:rsidR="002335C5" w:rsidRPr="00A9369F">
        <w:rPr>
          <w:sz w:val="24"/>
          <w:szCs w:val="24"/>
        </w:rPr>
        <w:t>med rettighetsvurdering i Helse .... H</w:t>
      </w:r>
      <w:r w:rsidR="00AC1B21" w:rsidRPr="00A9369F">
        <w:rPr>
          <w:sz w:val="24"/>
          <w:szCs w:val="24"/>
        </w:rPr>
        <w:t>F v/DPS eller .... (privat) DPS</w:t>
      </w:r>
      <w:r w:rsidR="0020143A" w:rsidRPr="00A9369F">
        <w:rPr>
          <w:sz w:val="24"/>
          <w:szCs w:val="24"/>
        </w:rPr>
        <w:t xml:space="preserve">, </w:t>
      </w:r>
      <w:r w:rsidR="008D4177" w:rsidRPr="00A9369F">
        <w:rPr>
          <w:sz w:val="24"/>
          <w:szCs w:val="24"/>
        </w:rPr>
        <w:t>jf</w:t>
      </w:r>
      <w:r w:rsidR="00A9369F" w:rsidRPr="00A9369F">
        <w:rPr>
          <w:sz w:val="24"/>
          <w:szCs w:val="24"/>
        </w:rPr>
        <w:t>.</w:t>
      </w:r>
      <w:r w:rsidR="008D4177" w:rsidRPr="00A9369F">
        <w:rPr>
          <w:sz w:val="24"/>
          <w:szCs w:val="24"/>
        </w:rPr>
        <w:t xml:space="preserve"> </w:t>
      </w:r>
      <w:r w:rsidR="0020143A" w:rsidRPr="00A9369F">
        <w:rPr>
          <w:sz w:val="24"/>
          <w:szCs w:val="24"/>
        </w:rPr>
        <w:t>rammeavtalene henholdsvis Psykologforeningen § 12 eller Legeforeningen § 13.</w:t>
      </w:r>
    </w:p>
    <w:p w14:paraId="3F4CFD23" w14:textId="77777777" w:rsidR="00186C57" w:rsidRPr="00A9369F" w:rsidRDefault="00186C57" w:rsidP="00186C57">
      <w:pPr>
        <w:spacing w:after="0" w:line="240" w:lineRule="auto"/>
        <w:rPr>
          <w:sz w:val="24"/>
          <w:szCs w:val="24"/>
        </w:rPr>
      </w:pPr>
    </w:p>
    <w:p w14:paraId="0797F68B" w14:textId="77777777" w:rsidR="00D903D6" w:rsidRDefault="00D903D6" w:rsidP="00186C57">
      <w:pPr>
        <w:spacing w:after="0" w:line="240" w:lineRule="auto"/>
        <w:rPr>
          <w:sz w:val="24"/>
          <w:szCs w:val="24"/>
        </w:rPr>
      </w:pPr>
      <w:r w:rsidRPr="00A9369F">
        <w:rPr>
          <w:sz w:val="24"/>
          <w:szCs w:val="24"/>
        </w:rPr>
        <w:t xml:space="preserve">Der avtalespesialisten deltar i arbeidet </w:t>
      </w:r>
      <w:r w:rsidR="0020143A" w:rsidRPr="00A9369F">
        <w:rPr>
          <w:sz w:val="24"/>
          <w:szCs w:val="24"/>
        </w:rPr>
        <w:t>med rettighetsvurdering i Helse .... HF v/</w:t>
      </w:r>
      <w:proofErr w:type="gramStart"/>
      <w:r w:rsidR="0020143A" w:rsidRPr="00A9369F">
        <w:rPr>
          <w:sz w:val="24"/>
          <w:szCs w:val="24"/>
        </w:rPr>
        <w:t xml:space="preserve"> ....</w:t>
      </w:r>
      <w:proofErr w:type="gramEnd"/>
      <w:r w:rsidR="0020143A" w:rsidRPr="00A9369F">
        <w:rPr>
          <w:sz w:val="24"/>
          <w:szCs w:val="24"/>
        </w:rPr>
        <w:t>DPS eller .... (privat – virksomhetens navn) DPS</w:t>
      </w:r>
      <w:r w:rsidRPr="00A9369F">
        <w:rPr>
          <w:sz w:val="24"/>
          <w:szCs w:val="24"/>
        </w:rPr>
        <w:t xml:space="preserve"> </w:t>
      </w:r>
      <w:r w:rsidR="0020143A" w:rsidRPr="00A9369F">
        <w:rPr>
          <w:sz w:val="24"/>
          <w:szCs w:val="24"/>
        </w:rPr>
        <w:t xml:space="preserve">vil dette reguleres i en </w:t>
      </w:r>
      <w:r w:rsidRPr="00A9369F">
        <w:rPr>
          <w:sz w:val="24"/>
          <w:szCs w:val="24"/>
        </w:rPr>
        <w:t xml:space="preserve">egen avtale </w:t>
      </w:r>
      <w:r w:rsidR="0020143A" w:rsidRPr="00A9369F">
        <w:rPr>
          <w:sz w:val="24"/>
          <w:szCs w:val="24"/>
        </w:rPr>
        <w:t xml:space="preserve">som regulerer omfang og betaling. </w:t>
      </w:r>
    </w:p>
    <w:p w14:paraId="6BD9F4BB" w14:textId="77777777" w:rsidR="00897B7F" w:rsidRPr="005742A1" w:rsidRDefault="00F26F86" w:rsidP="00AC1B21">
      <w:pPr>
        <w:pStyle w:val="Overskrift1"/>
        <w:numPr>
          <w:ilvl w:val="0"/>
          <w:numId w:val="7"/>
        </w:numPr>
        <w:ind w:left="284"/>
      </w:pPr>
      <w:r w:rsidRPr="00906A7A">
        <w:t>ORIENTERINGSPLIKT</w:t>
      </w:r>
      <w:r w:rsidR="0052382D" w:rsidRPr="00906A7A">
        <w:t xml:space="preserve"> </w:t>
      </w:r>
      <w:r w:rsidR="00897B7F" w:rsidRPr="00906A7A">
        <w:t xml:space="preserve">VED </w:t>
      </w:r>
      <w:r w:rsidR="003A15A8" w:rsidRPr="00906A7A">
        <w:t>FRAVÆR</w:t>
      </w:r>
      <w:r w:rsidR="003E61F6" w:rsidRPr="005742A1">
        <w:t xml:space="preserve"> </w:t>
      </w:r>
    </w:p>
    <w:p w14:paraId="238E99A7" w14:textId="77777777" w:rsidR="00DC7905" w:rsidRDefault="00DC7905" w:rsidP="00186C57">
      <w:pPr>
        <w:spacing w:after="0" w:line="240" w:lineRule="auto"/>
        <w:rPr>
          <w:rFonts w:cs="Times New Roman"/>
          <w:sz w:val="24"/>
          <w:szCs w:val="24"/>
        </w:rPr>
      </w:pPr>
      <w:r>
        <w:rPr>
          <w:rFonts w:cs="Times New Roman"/>
          <w:sz w:val="24"/>
          <w:szCs w:val="24"/>
        </w:rPr>
        <w:t xml:space="preserve">Partene </w:t>
      </w:r>
      <w:r w:rsidR="00EB7B26" w:rsidRPr="005742A1">
        <w:rPr>
          <w:rFonts w:cs="Times New Roman"/>
          <w:sz w:val="24"/>
          <w:szCs w:val="24"/>
        </w:rPr>
        <w:t>har e</w:t>
      </w:r>
      <w:r w:rsidR="00A62423">
        <w:rPr>
          <w:rFonts w:cs="Times New Roman"/>
          <w:sz w:val="24"/>
          <w:szCs w:val="24"/>
        </w:rPr>
        <w:t xml:space="preserve">n gjensidig orienteringsplikt. </w:t>
      </w:r>
    </w:p>
    <w:p w14:paraId="30A96EEA" w14:textId="77777777" w:rsidR="00DC7905" w:rsidRDefault="00DC7905" w:rsidP="00186C57">
      <w:pPr>
        <w:spacing w:after="0" w:line="240" w:lineRule="auto"/>
        <w:rPr>
          <w:rFonts w:cs="Times New Roman"/>
          <w:sz w:val="24"/>
          <w:szCs w:val="24"/>
        </w:rPr>
      </w:pPr>
    </w:p>
    <w:p w14:paraId="6F10D947" w14:textId="77777777" w:rsidR="003B5CC8" w:rsidRDefault="00EB7B26" w:rsidP="00186C57">
      <w:pPr>
        <w:spacing w:after="0" w:line="240" w:lineRule="auto"/>
        <w:rPr>
          <w:rFonts w:cs="Times New Roman"/>
          <w:sz w:val="24"/>
          <w:szCs w:val="24"/>
        </w:rPr>
      </w:pPr>
      <w:r w:rsidRPr="005742A1">
        <w:rPr>
          <w:rFonts w:cs="Times New Roman"/>
          <w:sz w:val="24"/>
          <w:szCs w:val="24"/>
        </w:rPr>
        <w:t>Helseforet</w:t>
      </w:r>
      <w:r w:rsidR="00DC7905">
        <w:rPr>
          <w:rFonts w:cs="Times New Roman"/>
          <w:sz w:val="24"/>
          <w:szCs w:val="24"/>
        </w:rPr>
        <w:t>ak</w:t>
      </w:r>
      <w:r w:rsidR="00CC1753">
        <w:rPr>
          <w:rFonts w:cs="Times New Roman"/>
          <w:sz w:val="24"/>
          <w:szCs w:val="24"/>
        </w:rPr>
        <w:t xml:space="preserve"> / sykehus / privat DPS </w:t>
      </w:r>
      <w:r w:rsidRPr="005742A1">
        <w:rPr>
          <w:rFonts w:cs="Times New Roman"/>
          <w:sz w:val="24"/>
          <w:szCs w:val="24"/>
        </w:rPr>
        <w:t>skal sørge for</w:t>
      </w:r>
      <w:r>
        <w:rPr>
          <w:rFonts w:cs="Times New Roman"/>
          <w:sz w:val="24"/>
          <w:szCs w:val="24"/>
        </w:rPr>
        <w:t xml:space="preserve"> at </w:t>
      </w:r>
      <w:r w:rsidRPr="005742A1">
        <w:rPr>
          <w:rFonts w:cs="Times New Roman"/>
          <w:sz w:val="24"/>
          <w:szCs w:val="24"/>
        </w:rPr>
        <w:t xml:space="preserve">avtalespesialisten </w:t>
      </w:r>
      <w:r>
        <w:rPr>
          <w:rFonts w:cs="Times New Roman"/>
          <w:sz w:val="24"/>
          <w:szCs w:val="24"/>
        </w:rPr>
        <w:t>blir orientert om</w:t>
      </w:r>
      <w:r w:rsidRPr="005742A1">
        <w:rPr>
          <w:rFonts w:cs="Times New Roman"/>
          <w:sz w:val="24"/>
          <w:szCs w:val="24"/>
        </w:rPr>
        <w:t xml:space="preserve"> større endringer i organisering og innhol</w:t>
      </w:r>
      <w:r w:rsidR="003B5CC8">
        <w:rPr>
          <w:rFonts w:cs="Times New Roman"/>
          <w:sz w:val="24"/>
          <w:szCs w:val="24"/>
        </w:rPr>
        <w:t xml:space="preserve">d/kapasitet i tjenestetilbudet som har betydning for samarbeidsavtalen. </w:t>
      </w:r>
      <w:r w:rsidRPr="005742A1">
        <w:rPr>
          <w:rFonts w:cs="Times New Roman"/>
          <w:sz w:val="24"/>
          <w:szCs w:val="24"/>
        </w:rPr>
        <w:t xml:space="preserve"> </w:t>
      </w:r>
    </w:p>
    <w:p w14:paraId="746C6390" w14:textId="77777777" w:rsidR="003B5CC8" w:rsidRDefault="003B5CC8" w:rsidP="00186C57">
      <w:pPr>
        <w:spacing w:after="0" w:line="240" w:lineRule="auto"/>
        <w:rPr>
          <w:rFonts w:cs="Times New Roman"/>
          <w:sz w:val="24"/>
          <w:szCs w:val="24"/>
        </w:rPr>
      </w:pPr>
    </w:p>
    <w:p w14:paraId="62ED634E" w14:textId="11C30477" w:rsidR="00EB7B26" w:rsidRPr="005742A1" w:rsidRDefault="00EB7B26" w:rsidP="00EB7B26">
      <w:pPr>
        <w:spacing w:after="0" w:line="240" w:lineRule="auto"/>
        <w:rPr>
          <w:rFonts w:cs="Times New Roman"/>
          <w:sz w:val="24"/>
          <w:szCs w:val="24"/>
        </w:rPr>
      </w:pPr>
      <w:r w:rsidRPr="005742A1">
        <w:rPr>
          <w:rFonts w:cs="Times New Roman"/>
          <w:sz w:val="24"/>
          <w:szCs w:val="24"/>
        </w:rPr>
        <w:t>Avtalespesialisten skal på sin side holde den</w:t>
      </w:r>
      <w:r w:rsidR="00DC7905">
        <w:rPr>
          <w:rFonts w:cs="Times New Roman"/>
          <w:sz w:val="24"/>
          <w:szCs w:val="24"/>
        </w:rPr>
        <w:t xml:space="preserve"> annen part </w:t>
      </w:r>
      <w:r w:rsidRPr="005742A1">
        <w:rPr>
          <w:rFonts w:cs="Times New Roman"/>
          <w:sz w:val="24"/>
          <w:szCs w:val="24"/>
        </w:rPr>
        <w:t xml:space="preserve">orientert om fravær, permisjoner av </w:t>
      </w:r>
      <w:r w:rsidR="006B7BF8">
        <w:rPr>
          <w:rFonts w:cs="Times New Roman"/>
          <w:sz w:val="24"/>
          <w:szCs w:val="24"/>
        </w:rPr>
        <w:t xml:space="preserve">en </w:t>
      </w:r>
      <w:r w:rsidRPr="005742A1">
        <w:rPr>
          <w:rFonts w:cs="Times New Roman"/>
          <w:sz w:val="24"/>
          <w:szCs w:val="24"/>
        </w:rPr>
        <w:t>viss varighet</w:t>
      </w:r>
      <w:r>
        <w:rPr>
          <w:rFonts w:cs="Times New Roman"/>
          <w:sz w:val="24"/>
          <w:szCs w:val="24"/>
        </w:rPr>
        <w:t>, samt andre større endringer i eget tjenestetilbud</w:t>
      </w:r>
      <w:r w:rsidR="003B5CC8">
        <w:rPr>
          <w:rFonts w:cs="Times New Roman"/>
          <w:sz w:val="24"/>
          <w:szCs w:val="24"/>
        </w:rPr>
        <w:t xml:space="preserve"> som får betydning for samarbeidsavtalen</w:t>
      </w:r>
      <w:r w:rsidR="006B5D18">
        <w:rPr>
          <w:rFonts w:cs="Times New Roman"/>
          <w:sz w:val="24"/>
          <w:szCs w:val="24"/>
        </w:rPr>
        <w:t>.</w:t>
      </w:r>
      <w:r w:rsidRPr="005742A1">
        <w:rPr>
          <w:rFonts w:cs="Times New Roman"/>
          <w:sz w:val="24"/>
          <w:szCs w:val="24"/>
        </w:rPr>
        <w:t xml:space="preserve">  </w:t>
      </w:r>
    </w:p>
    <w:p w14:paraId="4807806D" w14:textId="77777777" w:rsidR="00897B7F" w:rsidRPr="005742A1" w:rsidRDefault="00897B7F" w:rsidP="00802E49">
      <w:pPr>
        <w:pStyle w:val="Overskrift1"/>
        <w:numPr>
          <w:ilvl w:val="0"/>
          <w:numId w:val="7"/>
        </w:numPr>
        <w:ind w:left="284"/>
      </w:pPr>
      <w:r w:rsidRPr="00906A7A">
        <w:t>VIKAR</w:t>
      </w:r>
      <w:r w:rsidR="0052467E" w:rsidRPr="00906A7A">
        <w:t>BRUK</w:t>
      </w:r>
      <w:r w:rsidRPr="005742A1">
        <w:t xml:space="preserve"> </w:t>
      </w:r>
    </w:p>
    <w:p w14:paraId="62D6AE50" w14:textId="77777777" w:rsidR="00C167DC" w:rsidRDefault="00C167DC" w:rsidP="00186C57">
      <w:pPr>
        <w:spacing w:after="0" w:line="240" w:lineRule="auto"/>
        <w:rPr>
          <w:rFonts w:cs="Times New Roman"/>
          <w:sz w:val="24"/>
          <w:szCs w:val="24"/>
        </w:rPr>
      </w:pPr>
      <w:r>
        <w:rPr>
          <w:rFonts w:cs="Times New Roman"/>
          <w:sz w:val="24"/>
          <w:szCs w:val="24"/>
        </w:rPr>
        <w:t xml:space="preserve">Det vises til rammeavtalene punkt 9.6 </w:t>
      </w:r>
      <w:proofErr w:type="gramStart"/>
      <w:r>
        <w:rPr>
          <w:rFonts w:cs="Times New Roman"/>
          <w:sz w:val="24"/>
          <w:szCs w:val="24"/>
        </w:rPr>
        <w:t>vedrørende</w:t>
      </w:r>
      <w:proofErr w:type="gramEnd"/>
      <w:r>
        <w:rPr>
          <w:rFonts w:cs="Times New Roman"/>
          <w:sz w:val="24"/>
          <w:szCs w:val="24"/>
        </w:rPr>
        <w:t xml:space="preserve"> bruk av vikarer.</w:t>
      </w:r>
    </w:p>
    <w:p w14:paraId="60EA0F4C" w14:textId="77777777" w:rsidR="00186C57" w:rsidRDefault="00186C57" w:rsidP="00186C57">
      <w:pPr>
        <w:spacing w:after="0" w:line="240" w:lineRule="auto"/>
        <w:rPr>
          <w:rFonts w:cs="Times New Roman"/>
          <w:sz w:val="24"/>
          <w:szCs w:val="24"/>
        </w:rPr>
      </w:pPr>
    </w:p>
    <w:p w14:paraId="0E59C774" w14:textId="77777777" w:rsidR="00B0296B" w:rsidRPr="00AC1B21" w:rsidRDefault="003B5CC8" w:rsidP="00186C57">
      <w:pPr>
        <w:spacing w:after="0" w:line="240" w:lineRule="auto"/>
        <w:rPr>
          <w:rFonts w:cs="Times New Roman"/>
          <w:sz w:val="24"/>
          <w:szCs w:val="24"/>
        </w:rPr>
      </w:pPr>
      <w:r>
        <w:rPr>
          <w:rFonts w:cs="Times New Roman"/>
          <w:sz w:val="24"/>
          <w:szCs w:val="24"/>
        </w:rPr>
        <w:t>V</w:t>
      </w:r>
      <w:r w:rsidR="003A15A8" w:rsidRPr="005742A1">
        <w:rPr>
          <w:rFonts w:cs="Times New Roman"/>
          <w:sz w:val="24"/>
          <w:szCs w:val="24"/>
        </w:rPr>
        <w:t>ikar trer inn i samarbeidsavtale</w:t>
      </w:r>
      <w:r>
        <w:rPr>
          <w:rFonts w:cs="Times New Roman"/>
          <w:sz w:val="24"/>
          <w:szCs w:val="24"/>
        </w:rPr>
        <w:t>n, med mindre annet er avtalt</w:t>
      </w:r>
      <w:r w:rsidR="00CC1753">
        <w:rPr>
          <w:rFonts w:cs="Times New Roman"/>
          <w:sz w:val="24"/>
          <w:szCs w:val="24"/>
        </w:rPr>
        <w:t>.</w:t>
      </w:r>
      <w:r>
        <w:rPr>
          <w:rFonts w:cs="Times New Roman"/>
          <w:sz w:val="24"/>
          <w:szCs w:val="24"/>
        </w:rPr>
        <w:t xml:space="preserve"> Avtalespesialisten plikter å varsle </w:t>
      </w:r>
      <w:r w:rsidR="00DE38E0">
        <w:rPr>
          <w:rFonts w:cs="Times New Roman"/>
          <w:sz w:val="24"/>
          <w:szCs w:val="24"/>
        </w:rPr>
        <w:t xml:space="preserve">avtalemotpart, </w:t>
      </w:r>
      <w:r w:rsidR="00CC1753">
        <w:rPr>
          <w:rFonts w:cs="Times New Roman"/>
          <w:sz w:val="24"/>
          <w:szCs w:val="24"/>
        </w:rPr>
        <w:t>(Hels</w:t>
      </w:r>
      <w:r w:rsidR="00DE38E0">
        <w:rPr>
          <w:rFonts w:cs="Times New Roman"/>
          <w:sz w:val="24"/>
          <w:szCs w:val="24"/>
        </w:rPr>
        <w:t xml:space="preserve">eforetak / sykehus / privat DPS) </w:t>
      </w:r>
      <w:r>
        <w:rPr>
          <w:rFonts w:cs="Times New Roman"/>
          <w:sz w:val="24"/>
          <w:szCs w:val="24"/>
        </w:rPr>
        <w:t>ved inntak av vikar.</w:t>
      </w:r>
    </w:p>
    <w:p w14:paraId="254575C0" w14:textId="77777777" w:rsidR="00DC7905" w:rsidRPr="00802E49" w:rsidRDefault="00DC7905" w:rsidP="00802E49">
      <w:pPr>
        <w:pStyle w:val="Overskrift1"/>
        <w:numPr>
          <w:ilvl w:val="0"/>
          <w:numId w:val="7"/>
        </w:numPr>
        <w:ind w:left="284"/>
      </w:pPr>
      <w:r w:rsidRPr="00802E49">
        <w:t>REVISJON</w:t>
      </w:r>
    </w:p>
    <w:p w14:paraId="74C2FA99" w14:textId="77777777" w:rsidR="004E7259" w:rsidRPr="00C64B64" w:rsidRDefault="004E7259" w:rsidP="004E7259">
      <w:pPr>
        <w:rPr>
          <w:rFonts w:cstheme="minorHAnsi"/>
          <w:sz w:val="24"/>
          <w:szCs w:val="24"/>
        </w:rPr>
      </w:pPr>
      <w:r w:rsidRPr="00C64B64">
        <w:rPr>
          <w:rFonts w:cstheme="minorHAnsi"/>
          <w:sz w:val="24"/>
          <w:szCs w:val="24"/>
        </w:rPr>
        <w:t xml:space="preserve">Partene skal, dersom en av partene ber om det, bidra til at prosess for nødvendig revisjon av avtalen skjer så raskt som mulig, og senest innen 1 måned etter at kravet er fremsatt. </w:t>
      </w:r>
    </w:p>
    <w:p w14:paraId="7714B418" w14:textId="77777777" w:rsidR="00DF26F7" w:rsidRPr="00802E49" w:rsidRDefault="00DF26F7" w:rsidP="00802E49">
      <w:pPr>
        <w:pStyle w:val="Overskrift1"/>
        <w:numPr>
          <w:ilvl w:val="0"/>
          <w:numId w:val="7"/>
        </w:numPr>
        <w:ind w:left="284"/>
      </w:pPr>
      <w:r w:rsidRPr="00802E49">
        <w:t>REGULERING AV UENIGHETER</w:t>
      </w:r>
    </w:p>
    <w:p w14:paraId="77C7DFB0" w14:textId="656A7E75" w:rsidR="008C3A0F" w:rsidRDefault="00DF26F7" w:rsidP="00186C57">
      <w:pPr>
        <w:spacing w:after="0" w:line="240" w:lineRule="auto"/>
        <w:rPr>
          <w:rFonts w:cs="Times New Roman"/>
          <w:sz w:val="24"/>
          <w:szCs w:val="24"/>
        </w:rPr>
      </w:pPr>
      <w:r w:rsidRPr="00DF26F7">
        <w:rPr>
          <w:rFonts w:cs="Times New Roman"/>
          <w:sz w:val="24"/>
          <w:szCs w:val="24"/>
        </w:rPr>
        <w:t xml:space="preserve">Ved tvist om forståelsen av denne samarbeidsavtalen, skal uenigheten først søkes løst ved dialog mellom avtalepartene der grunnlaget for uenigheten og eventuelle forslag og løsninger fra hver av partene </w:t>
      </w:r>
      <w:proofErr w:type="gramStart"/>
      <w:r w:rsidRPr="00DF26F7">
        <w:rPr>
          <w:rFonts w:cs="Times New Roman"/>
          <w:sz w:val="24"/>
          <w:szCs w:val="24"/>
        </w:rPr>
        <w:t>fremgår</w:t>
      </w:r>
      <w:proofErr w:type="gramEnd"/>
      <w:r w:rsidRPr="00DF26F7">
        <w:rPr>
          <w:rFonts w:cs="Times New Roman"/>
          <w:sz w:val="24"/>
          <w:szCs w:val="24"/>
        </w:rPr>
        <w:t xml:space="preserve"> av møtereferat. Fører dette ikke frem kan uenigheten søkes løst ved bistand fra RHF og Legeforeningen</w:t>
      </w:r>
      <w:r>
        <w:rPr>
          <w:rFonts w:cs="Times New Roman"/>
          <w:sz w:val="24"/>
          <w:szCs w:val="24"/>
        </w:rPr>
        <w:t>/Psykologforeningen</w:t>
      </w:r>
      <w:r w:rsidRPr="00DF26F7">
        <w:rPr>
          <w:rFonts w:cs="Times New Roman"/>
          <w:sz w:val="24"/>
          <w:szCs w:val="24"/>
        </w:rPr>
        <w:t>.</w:t>
      </w:r>
    </w:p>
    <w:p w14:paraId="49DD6CBB" w14:textId="77777777" w:rsidR="00897B7F" w:rsidRPr="00802E49" w:rsidRDefault="00582992" w:rsidP="00802E49">
      <w:pPr>
        <w:pStyle w:val="Overskrift1"/>
        <w:numPr>
          <w:ilvl w:val="0"/>
          <w:numId w:val="7"/>
        </w:numPr>
        <w:ind w:left="284"/>
      </w:pPr>
      <w:r w:rsidRPr="00802E49">
        <w:t xml:space="preserve">VARIGHET </w:t>
      </w:r>
    </w:p>
    <w:p w14:paraId="4EA11D45" w14:textId="77777777" w:rsidR="00CF36A4" w:rsidRDefault="00F244BC" w:rsidP="00CF36A4">
      <w:pPr>
        <w:spacing w:line="240" w:lineRule="auto"/>
        <w:rPr>
          <w:rFonts w:cs="Times New Roman"/>
          <w:sz w:val="24"/>
          <w:szCs w:val="24"/>
        </w:rPr>
      </w:pPr>
      <w:r w:rsidRPr="00FF4C98">
        <w:rPr>
          <w:rFonts w:cs="Times New Roman"/>
          <w:sz w:val="24"/>
          <w:szCs w:val="24"/>
        </w:rPr>
        <w:t>Når den</w:t>
      </w:r>
      <w:r w:rsidR="00CF36A4" w:rsidRPr="00FF4C98">
        <w:rPr>
          <w:rFonts w:cs="Times New Roman"/>
          <w:sz w:val="24"/>
          <w:szCs w:val="24"/>
        </w:rPr>
        <w:t xml:space="preserve"> individuelle driftsavtale</w:t>
      </w:r>
      <w:r w:rsidRPr="00FF4C98">
        <w:rPr>
          <w:rFonts w:cs="Times New Roman"/>
          <w:sz w:val="24"/>
          <w:szCs w:val="24"/>
        </w:rPr>
        <w:t>n opphører</w:t>
      </w:r>
      <w:r w:rsidR="00DE38E0" w:rsidRPr="00FF4C98">
        <w:rPr>
          <w:rFonts w:cs="Times New Roman"/>
          <w:sz w:val="24"/>
          <w:szCs w:val="24"/>
        </w:rPr>
        <w:t>,</w:t>
      </w:r>
      <w:r w:rsidRPr="00FF4C98">
        <w:rPr>
          <w:rFonts w:cs="Times New Roman"/>
          <w:sz w:val="24"/>
          <w:szCs w:val="24"/>
        </w:rPr>
        <w:t xml:space="preserve"> opphører også </w:t>
      </w:r>
      <w:r w:rsidR="00CF36A4" w:rsidRPr="00FF4C98">
        <w:rPr>
          <w:rFonts w:cs="Times New Roman"/>
          <w:sz w:val="24"/>
          <w:szCs w:val="24"/>
        </w:rPr>
        <w:t>denne samarbeidsavtalen</w:t>
      </w:r>
      <w:r w:rsidR="006C5F52" w:rsidRPr="00FF4C98">
        <w:rPr>
          <w:rFonts w:cs="Times New Roman"/>
          <w:sz w:val="24"/>
          <w:szCs w:val="24"/>
        </w:rPr>
        <w:t>.</w:t>
      </w:r>
    </w:p>
    <w:p w14:paraId="15ECCA05" w14:textId="77777777" w:rsidR="00897B7F" w:rsidRPr="005742A1" w:rsidRDefault="00897B7F" w:rsidP="00802E49">
      <w:pPr>
        <w:pStyle w:val="Overskrift1"/>
        <w:numPr>
          <w:ilvl w:val="0"/>
          <w:numId w:val="7"/>
        </w:numPr>
        <w:ind w:left="284"/>
      </w:pPr>
      <w:r w:rsidRPr="005742A1">
        <w:t xml:space="preserve">PARTENES UNDERSKRIFT </w:t>
      </w:r>
    </w:p>
    <w:p w14:paraId="380ECF26" w14:textId="77777777" w:rsidR="00E2669E" w:rsidRDefault="00897B7F" w:rsidP="00897B7F">
      <w:pPr>
        <w:spacing w:line="240" w:lineRule="auto"/>
        <w:rPr>
          <w:rFonts w:cs="Times New Roman"/>
          <w:sz w:val="24"/>
          <w:szCs w:val="24"/>
        </w:rPr>
      </w:pPr>
      <w:r w:rsidRPr="005742A1">
        <w:rPr>
          <w:rFonts w:cs="Times New Roman"/>
          <w:sz w:val="24"/>
          <w:szCs w:val="24"/>
        </w:rPr>
        <w:t>Avtalen gjelder fra ..........</w:t>
      </w:r>
      <w:r w:rsidR="00DE38E0">
        <w:rPr>
          <w:rFonts w:cs="Times New Roman"/>
          <w:sz w:val="24"/>
          <w:szCs w:val="24"/>
        </w:rPr>
        <w:t xml:space="preserve"> </w:t>
      </w:r>
      <w:r w:rsidR="00E2669E">
        <w:rPr>
          <w:rFonts w:cs="Times New Roman"/>
          <w:sz w:val="24"/>
          <w:szCs w:val="24"/>
        </w:rPr>
        <w:tab/>
      </w:r>
      <w:r w:rsidR="00DE38E0">
        <w:rPr>
          <w:rFonts w:cs="Times New Roman"/>
          <w:sz w:val="24"/>
          <w:szCs w:val="24"/>
        </w:rPr>
        <w:t>til og med …………</w:t>
      </w:r>
      <w:r w:rsidRPr="005742A1">
        <w:rPr>
          <w:rFonts w:cs="Times New Roman"/>
          <w:sz w:val="24"/>
          <w:szCs w:val="24"/>
        </w:rPr>
        <w:t xml:space="preserve">.... </w:t>
      </w:r>
    </w:p>
    <w:p w14:paraId="2B2DBA86" w14:textId="77777777" w:rsidR="00897B7F" w:rsidRPr="005742A1" w:rsidRDefault="00E2669E" w:rsidP="00897B7F">
      <w:pPr>
        <w:spacing w:line="240" w:lineRule="auto"/>
        <w:rPr>
          <w:rFonts w:cs="Times New Roman"/>
          <w:sz w:val="24"/>
          <w:szCs w:val="24"/>
        </w:rPr>
      </w:pPr>
      <w:r>
        <w:rPr>
          <w:rFonts w:cs="Times New Roman"/>
          <w:sz w:val="24"/>
          <w:szCs w:val="24"/>
        </w:rPr>
        <w:t xml:space="preserve">Avtalen </w:t>
      </w:r>
      <w:r w:rsidR="00897B7F" w:rsidRPr="005742A1">
        <w:rPr>
          <w:rFonts w:cs="Times New Roman"/>
          <w:sz w:val="24"/>
          <w:szCs w:val="24"/>
        </w:rPr>
        <w:t xml:space="preserve">er utstedt i 2 eksemplarer, </w:t>
      </w:r>
      <w:r w:rsidR="00DE38E0">
        <w:rPr>
          <w:rFonts w:cs="Times New Roman"/>
          <w:sz w:val="24"/>
          <w:szCs w:val="24"/>
        </w:rPr>
        <w:t>hvorav parte</w:t>
      </w:r>
      <w:r>
        <w:rPr>
          <w:rFonts w:cs="Times New Roman"/>
          <w:sz w:val="24"/>
          <w:szCs w:val="24"/>
        </w:rPr>
        <w:t>ne beholder ett eksemplar hver.</w:t>
      </w:r>
      <w:r w:rsidR="00B72225" w:rsidRPr="00DE38E0">
        <w:rPr>
          <w:rFonts w:cs="Times New Roman"/>
          <w:strike/>
          <w:sz w:val="24"/>
          <w:szCs w:val="24"/>
        </w:rPr>
        <w:t xml:space="preserve"> </w:t>
      </w:r>
    </w:p>
    <w:p w14:paraId="145978BB" w14:textId="77777777" w:rsidR="00596919" w:rsidRDefault="00596919" w:rsidP="00897B7F">
      <w:pPr>
        <w:spacing w:line="240" w:lineRule="auto"/>
        <w:rPr>
          <w:rFonts w:cs="Times New Roman"/>
          <w:sz w:val="24"/>
          <w:szCs w:val="24"/>
        </w:rPr>
      </w:pPr>
    </w:p>
    <w:p w14:paraId="47794D70" w14:textId="77777777" w:rsidR="00897B7F" w:rsidRPr="005742A1" w:rsidRDefault="00897B7F" w:rsidP="00897B7F">
      <w:pPr>
        <w:spacing w:line="240" w:lineRule="auto"/>
        <w:rPr>
          <w:rFonts w:cs="Times New Roman"/>
          <w:sz w:val="24"/>
          <w:szCs w:val="24"/>
        </w:rPr>
      </w:pPr>
      <w:r w:rsidRPr="005742A1">
        <w:rPr>
          <w:rFonts w:cs="Times New Roman"/>
          <w:sz w:val="24"/>
          <w:szCs w:val="24"/>
        </w:rPr>
        <w:t>Sted, dato</w:t>
      </w:r>
    </w:p>
    <w:p w14:paraId="139CA1AC" w14:textId="77777777" w:rsidR="00897B7F" w:rsidRPr="00DE38E0" w:rsidRDefault="00897B7F" w:rsidP="00897B7F">
      <w:pPr>
        <w:spacing w:line="240" w:lineRule="auto"/>
        <w:rPr>
          <w:rFonts w:cs="Times New Roman"/>
          <w:sz w:val="24"/>
          <w:szCs w:val="24"/>
        </w:rPr>
      </w:pPr>
      <w:r w:rsidRPr="00DE38E0">
        <w:rPr>
          <w:rFonts w:cs="Times New Roman"/>
          <w:sz w:val="24"/>
          <w:szCs w:val="24"/>
        </w:rPr>
        <w:t xml:space="preserve">.........................    </w:t>
      </w:r>
      <w:r w:rsidR="00886DDF" w:rsidRPr="00DE38E0">
        <w:rPr>
          <w:rFonts w:cs="Times New Roman"/>
          <w:sz w:val="24"/>
          <w:szCs w:val="24"/>
        </w:rPr>
        <w:tab/>
      </w:r>
      <w:r w:rsidR="00886DDF" w:rsidRPr="00DE38E0">
        <w:rPr>
          <w:rFonts w:cs="Times New Roman"/>
          <w:sz w:val="24"/>
          <w:szCs w:val="24"/>
        </w:rPr>
        <w:tab/>
      </w:r>
      <w:r w:rsidR="00886DDF" w:rsidRPr="00DE38E0">
        <w:rPr>
          <w:rFonts w:cs="Times New Roman"/>
          <w:sz w:val="24"/>
          <w:szCs w:val="24"/>
        </w:rPr>
        <w:tab/>
      </w:r>
      <w:r w:rsidR="00886DDF" w:rsidRPr="00DE38E0">
        <w:rPr>
          <w:rFonts w:cs="Times New Roman"/>
          <w:sz w:val="24"/>
          <w:szCs w:val="24"/>
        </w:rPr>
        <w:tab/>
      </w:r>
      <w:r w:rsidR="00886DDF" w:rsidRPr="00DE38E0">
        <w:rPr>
          <w:rFonts w:cs="Times New Roman"/>
          <w:sz w:val="24"/>
          <w:szCs w:val="24"/>
        </w:rPr>
        <w:tab/>
      </w:r>
      <w:r w:rsidR="00E2669E">
        <w:rPr>
          <w:rFonts w:cs="Times New Roman"/>
          <w:sz w:val="24"/>
          <w:szCs w:val="24"/>
        </w:rPr>
        <w:tab/>
      </w:r>
      <w:r w:rsidRPr="00DE38E0">
        <w:rPr>
          <w:rFonts w:cs="Times New Roman"/>
          <w:sz w:val="24"/>
          <w:szCs w:val="24"/>
        </w:rPr>
        <w:t xml:space="preserve"> .........................    </w:t>
      </w:r>
    </w:p>
    <w:p w14:paraId="7AF3111B" w14:textId="77777777" w:rsidR="005742A1" w:rsidRDefault="005742A1" w:rsidP="00897B7F">
      <w:pPr>
        <w:spacing w:line="240" w:lineRule="auto"/>
        <w:rPr>
          <w:rFonts w:cs="Times New Roman"/>
          <w:sz w:val="24"/>
          <w:szCs w:val="24"/>
        </w:rPr>
      </w:pPr>
    </w:p>
    <w:p w14:paraId="59E43FE7" w14:textId="77777777" w:rsidR="00E2669E" w:rsidRPr="00DE38E0" w:rsidRDefault="00E2669E" w:rsidP="00897B7F">
      <w:pPr>
        <w:spacing w:line="240" w:lineRule="auto"/>
        <w:rPr>
          <w:rFonts w:cs="Times New Roman"/>
          <w:sz w:val="24"/>
          <w:szCs w:val="24"/>
        </w:rPr>
      </w:pPr>
    </w:p>
    <w:p w14:paraId="24746DF1" w14:textId="77777777" w:rsidR="005742A1" w:rsidRPr="005742A1" w:rsidRDefault="005742A1" w:rsidP="00897B7F">
      <w:pPr>
        <w:spacing w:line="240" w:lineRule="auto"/>
        <w:rPr>
          <w:rFonts w:cs="Times New Roman"/>
          <w:sz w:val="24"/>
          <w:szCs w:val="24"/>
          <w:lang w:val="nn-NO"/>
        </w:rPr>
      </w:pPr>
      <w:r w:rsidRPr="00DE38E0">
        <w:rPr>
          <w:rFonts w:cs="Times New Roman"/>
          <w:sz w:val="24"/>
          <w:szCs w:val="24"/>
        </w:rPr>
        <w:t>Kopi av denne samarbeidsavtalen sendes …………</w:t>
      </w:r>
      <w:r w:rsidRPr="005742A1">
        <w:rPr>
          <w:rFonts w:cs="Times New Roman"/>
          <w:sz w:val="24"/>
          <w:szCs w:val="24"/>
          <w:lang w:val="nn-NO"/>
        </w:rPr>
        <w:t xml:space="preserve">… </w:t>
      </w:r>
    </w:p>
    <w:p w14:paraId="21AA750B" w14:textId="77777777" w:rsidR="00F26F86" w:rsidRDefault="00F26F86" w:rsidP="00897B7F">
      <w:pPr>
        <w:spacing w:line="240" w:lineRule="auto"/>
        <w:rPr>
          <w:rFonts w:ascii="Times New Roman" w:hAnsi="Times New Roman" w:cs="Times New Roman"/>
          <w:sz w:val="24"/>
          <w:szCs w:val="24"/>
          <w:lang w:val="nn-NO"/>
        </w:rPr>
      </w:pPr>
    </w:p>
    <w:p w14:paraId="2358ED35" w14:textId="77777777" w:rsidR="00DE38E0" w:rsidRDefault="00DE38E0" w:rsidP="00897B7F">
      <w:pPr>
        <w:spacing w:line="240" w:lineRule="auto"/>
        <w:rPr>
          <w:rFonts w:ascii="Times New Roman" w:hAnsi="Times New Roman" w:cs="Times New Roman"/>
          <w:sz w:val="24"/>
          <w:szCs w:val="24"/>
          <w:lang w:val="nn-NO"/>
        </w:rPr>
      </w:pPr>
    </w:p>
    <w:p w14:paraId="2590C54D" w14:textId="77777777" w:rsidR="00DE38E0" w:rsidRPr="00DE38E0" w:rsidRDefault="00DE38E0" w:rsidP="00897B7F">
      <w:pPr>
        <w:spacing w:line="240" w:lineRule="auto"/>
        <w:rPr>
          <w:rFonts w:cstheme="minorHAnsi"/>
          <w:sz w:val="24"/>
          <w:szCs w:val="24"/>
          <w:lang w:val="nn-NO"/>
        </w:rPr>
      </w:pPr>
      <w:r w:rsidRPr="00DE38E0">
        <w:rPr>
          <w:rFonts w:cstheme="minorHAnsi"/>
          <w:sz w:val="24"/>
          <w:szCs w:val="24"/>
          <w:lang w:val="nn-NO"/>
        </w:rPr>
        <w:t xml:space="preserve">Vedlegg: </w:t>
      </w:r>
    </w:p>
    <w:sectPr w:rsidR="00DE38E0" w:rsidRPr="00DE38E0" w:rsidSect="00596919">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4C5E" w14:textId="77777777" w:rsidR="006462C5" w:rsidRDefault="006462C5" w:rsidP="00B42E47">
      <w:pPr>
        <w:spacing w:after="0" w:line="240" w:lineRule="auto"/>
      </w:pPr>
      <w:r>
        <w:separator/>
      </w:r>
    </w:p>
  </w:endnote>
  <w:endnote w:type="continuationSeparator" w:id="0">
    <w:p w14:paraId="4D5D05A6" w14:textId="77777777" w:rsidR="006462C5" w:rsidRDefault="006462C5" w:rsidP="00B4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83417"/>
      <w:docPartObj>
        <w:docPartGallery w:val="Page Numbers (Bottom of Page)"/>
        <w:docPartUnique/>
      </w:docPartObj>
    </w:sdtPr>
    <w:sdtEndPr/>
    <w:sdtContent>
      <w:p w14:paraId="1530F6EC" w14:textId="77777777" w:rsidR="00AE72BB" w:rsidRDefault="00AE72BB">
        <w:pPr>
          <w:pStyle w:val="Bunntekst"/>
          <w:jc w:val="right"/>
        </w:pPr>
        <w:r>
          <w:fldChar w:fldCharType="begin"/>
        </w:r>
        <w:r>
          <w:instrText>PAGE   \* MERGEFORMAT</w:instrText>
        </w:r>
        <w:r>
          <w:fldChar w:fldCharType="separate"/>
        </w:r>
        <w:r w:rsidR="00100DF4">
          <w:rPr>
            <w:noProof/>
          </w:rPr>
          <w:t>4</w:t>
        </w:r>
        <w:r>
          <w:fldChar w:fldCharType="end"/>
        </w:r>
      </w:p>
    </w:sdtContent>
  </w:sdt>
  <w:p w14:paraId="127D8877" w14:textId="77777777" w:rsidR="00AE72BB" w:rsidRDefault="00AE72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717D" w14:textId="77777777" w:rsidR="006462C5" w:rsidRDefault="006462C5" w:rsidP="00B42E47">
      <w:pPr>
        <w:spacing w:after="0" w:line="240" w:lineRule="auto"/>
      </w:pPr>
      <w:r>
        <w:separator/>
      </w:r>
    </w:p>
  </w:footnote>
  <w:footnote w:type="continuationSeparator" w:id="0">
    <w:p w14:paraId="79326C79" w14:textId="77777777" w:rsidR="006462C5" w:rsidRDefault="006462C5" w:rsidP="00B42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A0A"/>
    <w:multiLevelType w:val="hybridMultilevel"/>
    <w:tmpl w:val="F2FE87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556895"/>
    <w:multiLevelType w:val="hybridMultilevel"/>
    <w:tmpl w:val="B16055C8"/>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 w15:restartNumberingAfterBreak="0">
    <w:nsid w:val="12D40AE6"/>
    <w:multiLevelType w:val="hybridMultilevel"/>
    <w:tmpl w:val="7A4AD7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947FF4"/>
    <w:multiLevelType w:val="hybridMultilevel"/>
    <w:tmpl w:val="0F3CE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C0267F"/>
    <w:multiLevelType w:val="hybridMultilevel"/>
    <w:tmpl w:val="0E16A8D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FC56B3"/>
    <w:multiLevelType w:val="hybridMultilevel"/>
    <w:tmpl w:val="C47E93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C941B5"/>
    <w:multiLevelType w:val="hybridMultilevel"/>
    <w:tmpl w:val="E1D2E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DB727F"/>
    <w:multiLevelType w:val="hybridMultilevel"/>
    <w:tmpl w:val="070EE2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D339B2"/>
    <w:multiLevelType w:val="hybridMultilevel"/>
    <w:tmpl w:val="5FAA9784"/>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1823165">
    <w:abstractNumId w:val="7"/>
  </w:num>
  <w:num w:numId="2" w16cid:durableId="564879161">
    <w:abstractNumId w:val="3"/>
  </w:num>
  <w:num w:numId="3" w16cid:durableId="1279339542">
    <w:abstractNumId w:val="6"/>
  </w:num>
  <w:num w:numId="4" w16cid:durableId="386225549">
    <w:abstractNumId w:val="1"/>
  </w:num>
  <w:num w:numId="5" w16cid:durableId="2055080564">
    <w:abstractNumId w:val="2"/>
  </w:num>
  <w:num w:numId="6" w16cid:durableId="1091511392">
    <w:abstractNumId w:val="4"/>
  </w:num>
  <w:num w:numId="7" w16cid:durableId="616719303">
    <w:abstractNumId w:val="0"/>
  </w:num>
  <w:num w:numId="8" w16cid:durableId="1220091764">
    <w:abstractNumId w:val="8"/>
  </w:num>
  <w:num w:numId="9" w16cid:durableId="236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7F"/>
    <w:rsid w:val="0000448D"/>
    <w:rsid w:val="00006611"/>
    <w:rsid w:val="00010D39"/>
    <w:rsid w:val="00020474"/>
    <w:rsid w:val="00026155"/>
    <w:rsid w:val="00044E11"/>
    <w:rsid w:val="00046AA1"/>
    <w:rsid w:val="000543D1"/>
    <w:rsid w:val="00067A7D"/>
    <w:rsid w:val="00072F25"/>
    <w:rsid w:val="00082104"/>
    <w:rsid w:val="0009021B"/>
    <w:rsid w:val="000A2B73"/>
    <w:rsid w:val="000B7EB7"/>
    <w:rsid w:val="000C681E"/>
    <w:rsid w:val="000D0D5F"/>
    <w:rsid w:val="000D3B08"/>
    <w:rsid w:val="000D3F3E"/>
    <w:rsid w:val="000F212D"/>
    <w:rsid w:val="000F2E95"/>
    <w:rsid w:val="00100DF4"/>
    <w:rsid w:val="0010410D"/>
    <w:rsid w:val="00104A09"/>
    <w:rsid w:val="001052AE"/>
    <w:rsid w:val="001057EE"/>
    <w:rsid w:val="00117371"/>
    <w:rsid w:val="00121309"/>
    <w:rsid w:val="00127323"/>
    <w:rsid w:val="00142F10"/>
    <w:rsid w:val="001602E5"/>
    <w:rsid w:val="0017151E"/>
    <w:rsid w:val="00186C57"/>
    <w:rsid w:val="001A52B3"/>
    <w:rsid w:val="001A58CB"/>
    <w:rsid w:val="001B2829"/>
    <w:rsid w:val="001C155B"/>
    <w:rsid w:val="001C1912"/>
    <w:rsid w:val="001D2C9B"/>
    <w:rsid w:val="001D6777"/>
    <w:rsid w:val="001F1DD6"/>
    <w:rsid w:val="001F49F7"/>
    <w:rsid w:val="001F714D"/>
    <w:rsid w:val="0020143A"/>
    <w:rsid w:val="002335C5"/>
    <w:rsid w:val="00233A60"/>
    <w:rsid w:val="00243A90"/>
    <w:rsid w:val="002509B1"/>
    <w:rsid w:val="00252E9B"/>
    <w:rsid w:val="00261799"/>
    <w:rsid w:val="00262423"/>
    <w:rsid w:val="00264ABC"/>
    <w:rsid w:val="002762AB"/>
    <w:rsid w:val="002830FE"/>
    <w:rsid w:val="0028716B"/>
    <w:rsid w:val="00293373"/>
    <w:rsid w:val="0029477B"/>
    <w:rsid w:val="002950EC"/>
    <w:rsid w:val="002B1D59"/>
    <w:rsid w:val="002C5F06"/>
    <w:rsid w:val="002D5374"/>
    <w:rsid w:val="002E0133"/>
    <w:rsid w:val="002F0A4C"/>
    <w:rsid w:val="002F10A1"/>
    <w:rsid w:val="002F5473"/>
    <w:rsid w:val="002F5B90"/>
    <w:rsid w:val="00300EF0"/>
    <w:rsid w:val="003074EF"/>
    <w:rsid w:val="00313674"/>
    <w:rsid w:val="00320600"/>
    <w:rsid w:val="003322B9"/>
    <w:rsid w:val="003528FB"/>
    <w:rsid w:val="003547D4"/>
    <w:rsid w:val="0036263A"/>
    <w:rsid w:val="0036407B"/>
    <w:rsid w:val="00370C52"/>
    <w:rsid w:val="0037510A"/>
    <w:rsid w:val="0039070A"/>
    <w:rsid w:val="003A15A8"/>
    <w:rsid w:val="003A454F"/>
    <w:rsid w:val="003B5081"/>
    <w:rsid w:val="003B5CC8"/>
    <w:rsid w:val="003B5E5B"/>
    <w:rsid w:val="003C15BE"/>
    <w:rsid w:val="003C34A3"/>
    <w:rsid w:val="003D4238"/>
    <w:rsid w:val="003D6CD0"/>
    <w:rsid w:val="003E15C8"/>
    <w:rsid w:val="003E61F6"/>
    <w:rsid w:val="003F2D29"/>
    <w:rsid w:val="003F320D"/>
    <w:rsid w:val="003F6592"/>
    <w:rsid w:val="00411039"/>
    <w:rsid w:val="00424E69"/>
    <w:rsid w:val="004269A6"/>
    <w:rsid w:val="00451C39"/>
    <w:rsid w:val="00464ED3"/>
    <w:rsid w:val="00473E91"/>
    <w:rsid w:val="0047784B"/>
    <w:rsid w:val="00492FB8"/>
    <w:rsid w:val="0049603B"/>
    <w:rsid w:val="004C2747"/>
    <w:rsid w:val="004C2FF6"/>
    <w:rsid w:val="004C4F92"/>
    <w:rsid w:val="004C5482"/>
    <w:rsid w:val="004E262C"/>
    <w:rsid w:val="004E6D9C"/>
    <w:rsid w:val="004E7259"/>
    <w:rsid w:val="004F3EBE"/>
    <w:rsid w:val="0051172B"/>
    <w:rsid w:val="00517C08"/>
    <w:rsid w:val="0052382D"/>
    <w:rsid w:val="00523A08"/>
    <w:rsid w:val="0052467E"/>
    <w:rsid w:val="005254E0"/>
    <w:rsid w:val="005261A3"/>
    <w:rsid w:val="00526AB2"/>
    <w:rsid w:val="00527899"/>
    <w:rsid w:val="005408B4"/>
    <w:rsid w:val="00553FE9"/>
    <w:rsid w:val="005742A1"/>
    <w:rsid w:val="00577FF6"/>
    <w:rsid w:val="00582992"/>
    <w:rsid w:val="00587E38"/>
    <w:rsid w:val="00591E1A"/>
    <w:rsid w:val="00593021"/>
    <w:rsid w:val="00596919"/>
    <w:rsid w:val="005A1B1D"/>
    <w:rsid w:val="005D6E36"/>
    <w:rsid w:val="005E4CA2"/>
    <w:rsid w:val="005F17E6"/>
    <w:rsid w:val="005F7406"/>
    <w:rsid w:val="00603350"/>
    <w:rsid w:val="006116AA"/>
    <w:rsid w:val="00615AEC"/>
    <w:rsid w:val="0062684E"/>
    <w:rsid w:val="006311E7"/>
    <w:rsid w:val="0063628D"/>
    <w:rsid w:val="006462C5"/>
    <w:rsid w:val="006508AF"/>
    <w:rsid w:val="0065142B"/>
    <w:rsid w:val="00654C02"/>
    <w:rsid w:val="00674627"/>
    <w:rsid w:val="006766CF"/>
    <w:rsid w:val="006767A7"/>
    <w:rsid w:val="00676ECA"/>
    <w:rsid w:val="00692544"/>
    <w:rsid w:val="006927B1"/>
    <w:rsid w:val="006A37E9"/>
    <w:rsid w:val="006A4DA7"/>
    <w:rsid w:val="006B0A23"/>
    <w:rsid w:val="006B5D18"/>
    <w:rsid w:val="006B7BF8"/>
    <w:rsid w:val="006C280F"/>
    <w:rsid w:val="006C5F52"/>
    <w:rsid w:val="006C7A32"/>
    <w:rsid w:val="006D457F"/>
    <w:rsid w:val="007062C4"/>
    <w:rsid w:val="0071715D"/>
    <w:rsid w:val="00737403"/>
    <w:rsid w:val="0076438B"/>
    <w:rsid w:val="0078249A"/>
    <w:rsid w:val="00793432"/>
    <w:rsid w:val="00796290"/>
    <w:rsid w:val="007A091C"/>
    <w:rsid w:val="007A14C7"/>
    <w:rsid w:val="007B0738"/>
    <w:rsid w:val="007C1995"/>
    <w:rsid w:val="007D6F20"/>
    <w:rsid w:val="007F36D8"/>
    <w:rsid w:val="00802E49"/>
    <w:rsid w:val="008044DE"/>
    <w:rsid w:val="0081400D"/>
    <w:rsid w:val="00825818"/>
    <w:rsid w:val="00826EF1"/>
    <w:rsid w:val="00833396"/>
    <w:rsid w:val="00836277"/>
    <w:rsid w:val="00841F78"/>
    <w:rsid w:val="008515B9"/>
    <w:rsid w:val="00854E4D"/>
    <w:rsid w:val="00871FC6"/>
    <w:rsid w:val="00873079"/>
    <w:rsid w:val="00875F70"/>
    <w:rsid w:val="00882E04"/>
    <w:rsid w:val="00886DDF"/>
    <w:rsid w:val="00891CB5"/>
    <w:rsid w:val="00897B7F"/>
    <w:rsid w:val="008A1EBB"/>
    <w:rsid w:val="008A7C3A"/>
    <w:rsid w:val="008B6A1A"/>
    <w:rsid w:val="008C3A0F"/>
    <w:rsid w:val="008C50A0"/>
    <w:rsid w:val="008C7C28"/>
    <w:rsid w:val="008D4177"/>
    <w:rsid w:val="008D49DA"/>
    <w:rsid w:val="008E0C68"/>
    <w:rsid w:val="008F3913"/>
    <w:rsid w:val="0090583D"/>
    <w:rsid w:val="00906A7A"/>
    <w:rsid w:val="009071E6"/>
    <w:rsid w:val="009222B5"/>
    <w:rsid w:val="00936E00"/>
    <w:rsid w:val="00940D88"/>
    <w:rsid w:val="0094637B"/>
    <w:rsid w:val="00946997"/>
    <w:rsid w:val="00950CDB"/>
    <w:rsid w:val="00952369"/>
    <w:rsid w:val="00962E99"/>
    <w:rsid w:val="00972B18"/>
    <w:rsid w:val="00974C0E"/>
    <w:rsid w:val="00976544"/>
    <w:rsid w:val="0098221D"/>
    <w:rsid w:val="00996C9D"/>
    <w:rsid w:val="009C5D63"/>
    <w:rsid w:val="009D3A32"/>
    <w:rsid w:val="009D561D"/>
    <w:rsid w:val="00A0194B"/>
    <w:rsid w:val="00A15497"/>
    <w:rsid w:val="00A21BBB"/>
    <w:rsid w:val="00A25347"/>
    <w:rsid w:val="00A53AE7"/>
    <w:rsid w:val="00A57138"/>
    <w:rsid w:val="00A578C8"/>
    <w:rsid w:val="00A61C47"/>
    <w:rsid w:val="00A62423"/>
    <w:rsid w:val="00A6639D"/>
    <w:rsid w:val="00A66F02"/>
    <w:rsid w:val="00A74C35"/>
    <w:rsid w:val="00A831D2"/>
    <w:rsid w:val="00A9369F"/>
    <w:rsid w:val="00A94966"/>
    <w:rsid w:val="00AB0229"/>
    <w:rsid w:val="00AB08EB"/>
    <w:rsid w:val="00AB17D9"/>
    <w:rsid w:val="00AC1B21"/>
    <w:rsid w:val="00AC2D1B"/>
    <w:rsid w:val="00AC3AA7"/>
    <w:rsid w:val="00AC4F12"/>
    <w:rsid w:val="00AE542D"/>
    <w:rsid w:val="00AE72BB"/>
    <w:rsid w:val="00AF2E6F"/>
    <w:rsid w:val="00B0296B"/>
    <w:rsid w:val="00B06EAB"/>
    <w:rsid w:val="00B15270"/>
    <w:rsid w:val="00B178FE"/>
    <w:rsid w:val="00B2578A"/>
    <w:rsid w:val="00B26CA2"/>
    <w:rsid w:val="00B33A49"/>
    <w:rsid w:val="00B409CF"/>
    <w:rsid w:val="00B417A2"/>
    <w:rsid w:val="00B42E47"/>
    <w:rsid w:val="00B5675F"/>
    <w:rsid w:val="00B7075B"/>
    <w:rsid w:val="00B72225"/>
    <w:rsid w:val="00B73796"/>
    <w:rsid w:val="00B84C23"/>
    <w:rsid w:val="00B9799C"/>
    <w:rsid w:val="00BA0605"/>
    <w:rsid w:val="00BA3B00"/>
    <w:rsid w:val="00BB5492"/>
    <w:rsid w:val="00BB74AF"/>
    <w:rsid w:val="00BC2A24"/>
    <w:rsid w:val="00BC750A"/>
    <w:rsid w:val="00BE256F"/>
    <w:rsid w:val="00BE52EE"/>
    <w:rsid w:val="00BE619F"/>
    <w:rsid w:val="00BF2DF8"/>
    <w:rsid w:val="00C0147B"/>
    <w:rsid w:val="00C02857"/>
    <w:rsid w:val="00C117E6"/>
    <w:rsid w:val="00C1632B"/>
    <w:rsid w:val="00C167DC"/>
    <w:rsid w:val="00C30B2E"/>
    <w:rsid w:val="00C374D9"/>
    <w:rsid w:val="00C44A4C"/>
    <w:rsid w:val="00C51DBE"/>
    <w:rsid w:val="00C62CDC"/>
    <w:rsid w:val="00C64B64"/>
    <w:rsid w:val="00C91E9E"/>
    <w:rsid w:val="00C94EAF"/>
    <w:rsid w:val="00CA12E9"/>
    <w:rsid w:val="00CA2BD5"/>
    <w:rsid w:val="00CA6B82"/>
    <w:rsid w:val="00CB7F42"/>
    <w:rsid w:val="00CC1753"/>
    <w:rsid w:val="00CC3014"/>
    <w:rsid w:val="00CE7B98"/>
    <w:rsid w:val="00CF36A4"/>
    <w:rsid w:val="00CF4ED6"/>
    <w:rsid w:val="00CF7E21"/>
    <w:rsid w:val="00D02137"/>
    <w:rsid w:val="00D1053C"/>
    <w:rsid w:val="00D4336F"/>
    <w:rsid w:val="00D44C20"/>
    <w:rsid w:val="00D5165E"/>
    <w:rsid w:val="00D517CC"/>
    <w:rsid w:val="00D54BEF"/>
    <w:rsid w:val="00D80176"/>
    <w:rsid w:val="00D8584A"/>
    <w:rsid w:val="00D87884"/>
    <w:rsid w:val="00D903D6"/>
    <w:rsid w:val="00DA6809"/>
    <w:rsid w:val="00DC2DB6"/>
    <w:rsid w:val="00DC7905"/>
    <w:rsid w:val="00DD1EB4"/>
    <w:rsid w:val="00DD72AB"/>
    <w:rsid w:val="00DE1DD8"/>
    <w:rsid w:val="00DE38E0"/>
    <w:rsid w:val="00DF26F7"/>
    <w:rsid w:val="00DF3E93"/>
    <w:rsid w:val="00E03CAF"/>
    <w:rsid w:val="00E11F37"/>
    <w:rsid w:val="00E205CD"/>
    <w:rsid w:val="00E2669E"/>
    <w:rsid w:val="00E4516C"/>
    <w:rsid w:val="00E56908"/>
    <w:rsid w:val="00E56C97"/>
    <w:rsid w:val="00E60B38"/>
    <w:rsid w:val="00E65A9B"/>
    <w:rsid w:val="00E7388E"/>
    <w:rsid w:val="00E77277"/>
    <w:rsid w:val="00EA1671"/>
    <w:rsid w:val="00EB7B26"/>
    <w:rsid w:val="00EC2C4C"/>
    <w:rsid w:val="00ED13CB"/>
    <w:rsid w:val="00F02773"/>
    <w:rsid w:val="00F1796E"/>
    <w:rsid w:val="00F20B07"/>
    <w:rsid w:val="00F244BC"/>
    <w:rsid w:val="00F26169"/>
    <w:rsid w:val="00F26F86"/>
    <w:rsid w:val="00F33568"/>
    <w:rsid w:val="00F40FD9"/>
    <w:rsid w:val="00F41EB7"/>
    <w:rsid w:val="00F56D70"/>
    <w:rsid w:val="00F57BFB"/>
    <w:rsid w:val="00F65EBF"/>
    <w:rsid w:val="00F66A81"/>
    <w:rsid w:val="00F84979"/>
    <w:rsid w:val="00F87936"/>
    <w:rsid w:val="00F955FC"/>
    <w:rsid w:val="00FC450B"/>
    <w:rsid w:val="00FE0DB2"/>
    <w:rsid w:val="00FE7942"/>
    <w:rsid w:val="00FF4C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16E0"/>
  <w15:docId w15:val="{751ABC31-9533-4295-8141-059696EE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B5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E61F6"/>
    <w:rPr>
      <w:sz w:val="16"/>
      <w:szCs w:val="16"/>
    </w:rPr>
  </w:style>
  <w:style w:type="paragraph" w:styleId="Merknadstekst">
    <w:name w:val="annotation text"/>
    <w:basedOn w:val="Normal"/>
    <w:link w:val="MerknadstekstTegn"/>
    <w:uiPriority w:val="99"/>
    <w:unhideWhenUsed/>
    <w:rsid w:val="003E61F6"/>
    <w:pPr>
      <w:spacing w:line="240" w:lineRule="auto"/>
    </w:pPr>
    <w:rPr>
      <w:sz w:val="20"/>
      <w:szCs w:val="20"/>
    </w:rPr>
  </w:style>
  <w:style w:type="character" w:customStyle="1" w:styleId="MerknadstekstTegn">
    <w:name w:val="Merknadstekst Tegn"/>
    <w:basedOn w:val="Standardskriftforavsnitt"/>
    <w:link w:val="Merknadstekst"/>
    <w:uiPriority w:val="99"/>
    <w:rsid w:val="003E61F6"/>
    <w:rPr>
      <w:sz w:val="20"/>
      <w:szCs w:val="20"/>
    </w:rPr>
  </w:style>
  <w:style w:type="paragraph" w:styleId="Kommentaremne">
    <w:name w:val="annotation subject"/>
    <w:basedOn w:val="Merknadstekst"/>
    <w:next w:val="Merknadstekst"/>
    <w:link w:val="KommentaremneTegn"/>
    <w:uiPriority w:val="99"/>
    <w:semiHidden/>
    <w:unhideWhenUsed/>
    <w:rsid w:val="003E61F6"/>
    <w:rPr>
      <w:b/>
      <w:bCs/>
    </w:rPr>
  </w:style>
  <w:style w:type="character" w:customStyle="1" w:styleId="KommentaremneTegn">
    <w:name w:val="Kommentaremne Tegn"/>
    <w:basedOn w:val="MerknadstekstTegn"/>
    <w:link w:val="Kommentaremne"/>
    <w:uiPriority w:val="99"/>
    <w:semiHidden/>
    <w:rsid w:val="003E61F6"/>
    <w:rPr>
      <w:b/>
      <w:bCs/>
      <w:sz w:val="20"/>
      <w:szCs w:val="20"/>
    </w:rPr>
  </w:style>
  <w:style w:type="paragraph" w:styleId="Bobletekst">
    <w:name w:val="Balloon Text"/>
    <w:basedOn w:val="Normal"/>
    <w:link w:val="BobletekstTegn"/>
    <w:uiPriority w:val="99"/>
    <w:semiHidden/>
    <w:unhideWhenUsed/>
    <w:rsid w:val="003E61F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61F6"/>
    <w:rPr>
      <w:rFonts w:ascii="Tahoma" w:hAnsi="Tahoma" w:cs="Tahoma"/>
      <w:sz w:val="16"/>
      <w:szCs w:val="16"/>
    </w:rPr>
  </w:style>
  <w:style w:type="paragraph" w:styleId="Tittel">
    <w:name w:val="Title"/>
    <w:basedOn w:val="Normal"/>
    <w:next w:val="Normal"/>
    <w:link w:val="TittelTegn"/>
    <w:uiPriority w:val="10"/>
    <w:qFormat/>
    <w:rsid w:val="00574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742A1"/>
    <w:rPr>
      <w:rFonts w:asciiTheme="majorHAnsi" w:eastAsiaTheme="majorEastAsia" w:hAnsiTheme="majorHAnsi" w:cstheme="majorBidi"/>
      <w:color w:val="17365D" w:themeColor="text2" w:themeShade="BF"/>
      <w:spacing w:val="5"/>
      <w:kern w:val="28"/>
      <w:sz w:val="52"/>
      <w:szCs w:val="52"/>
    </w:rPr>
  </w:style>
  <w:style w:type="paragraph" w:styleId="Revisjon">
    <w:name w:val="Revision"/>
    <w:hidden/>
    <w:uiPriority w:val="99"/>
    <w:semiHidden/>
    <w:rsid w:val="00826EF1"/>
    <w:pPr>
      <w:spacing w:after="0" w:line="240" w:lineRule="auto"/>
    </w:pPr>
  </w:style>
  <w:style w:type="character" w:customStyle="1" w:styleId="Overskrift1Tegn">
    <w:name w:val="Overskrift 1 Tegn"/>
    <w:basedOn w:val="Standardskriftforavsnitt"/>
    <w:link w:val="Overskrift1"/>
    <w:uiPriority w:val="9"/>
    <w:rsid w:val="006B5D18"/>
    <w:rPr>
      <w:rFonts w:asciiTheme="majorHAnsi" w:eastAsiaTheme="majorEastAsia" w:hAnsiTheme="majorHAnsi" w:cstheme="majorBidi"/>
      <w:b/>
      <w:bCs/>
      <w:color w:val="365F91" w:themeColor="accent1" w:themeShade="BF"/>
      <w:sz w:val="28"/>
      <w:szCs w:val="28"/>
    </w:rPr>
  </w:style>
  <w:style w:type="paragraph" w:styleId="Brdtekst">
    <w:name w:val="Body Text"/>
    <w:link w:val="BrdtekstTegn"/>
    <w:rsid w:val="00AC4F1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b-NO"/>
    </w:rPr>
  </w:style>
  <w:style w:type="character" w:customStyle="1" w:styleId="BrdtekstTegn">
    <w:name w:val="Brødtekst Tegn"/>
    <w:basedOn w:val="Standardskriftforavsnitt"/>
    <w:link w:val="Brdtekst"/>
    <w:rsid w:val="00AC4F12"/>
    <w:rPr>
      <w:rFonts w:ascii="Helvetica" w:eastAsia="Arial Unicode MS" w:hAnsi="Arial Unicode MS" w:cs="Arial Unicode MS"/>
      <w:color w:val="000000"/>
      <w:bdr w:val="nil"/>
      <w:lang w:eastAsia="nb-NO"/>
    </w:rPr>
  </w:style>
  <w:style w:type="paragraph" w:customStyle="1" w:styleId="Default">
    <w:name w:val="Default"/>
    <w:rsid w:val="008C50A0"/>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82992"/>
    <w:pPr>
      <w:ind w:left="720"/>
      <w:contextualSpacing/>
    </w:pPr>
  </w:style>
  <w:style w:type="character" w:styleId="Hyperkobling">
    <w:name w:val="Hyperlink"/>
    <w:basedOn w:val="Standardskriftforavsnitt"/>
    <w:uiPriority w:val="99"/>
    <w:semiHidden/>
    <w:unhideWhenUsed/>
    <w:rsid w:val="00B06EAB"/>
    <w:rPr>
      <w:color w:val="0000FF"/>
      <w:u w:val="single"/>
    </w:rPr>
  </w:style>
  <w:style w:type="paragraph" w:styleId="Topptekst">
    <w:name w:val="header"/>
    <w:basedOn w:val="Normal"/>
    <w:link w:val="TopptekstTegn"/>
    <w:uiPriority w:val="99"/>
    <w:unhideWhenUsed/>
    <w:rsid w:val="00802E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02E49"/>
  </w:style>
  <w:style w:type="paragraph" w:styleId="Bunntekst">
    <w:name w:val="footer"/>
    <w:basedOn w:val="Normal"/>
    <w:link w:val="BunntekstTegn"/>
    <w:uiPriority w:val="99"/>
    <w:unhideWhenUsed/>
    <w:rsid w:val="00802E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0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4c143-0ac4-44bd-8fff-6874f699c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E1E0417834664B8CB2F9DAD0B65221" ma:contentTypeVersion="12" ma:contentTypeDescription="Opprett et nytt dokument." ma:contentTypeScope="" ma:versionID="949cb8e9736ee13eca7b5bb054f655e4">
  <xsd:schema xmlns:xsd="http://www.w3.org/2001/XMLSchema" xmlns:xs="http://www.w3.org/2001/XMLSchema" xmlns:p="http://schemas.microsoft.com/office/2006/metadata/properties" xmlns:ns2="4694c143-0ac4-44bd-8fff-6874f699c7cd" xmlns:ns3="d0ae8274-b09d-48e2-81f8-58a97a78a0cd" targetNamespace="http://schemas.microsoft.com/office/2006/metadata/properties" ma:root="true" ma:fieldsID="6d6973f144e198696bb3da543e1fdc63" ns2:_="" ns3:_="">
    <xsd:import namespace="4694c143-0ac4-44bd-8fff-6874f699c7cd"/>
    <xsd:import namespace="d0ae8274-b09d-48e2-81f8-58a97a78a0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4c143-0ac4-44bd-8fff-6874f699c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9ea7ea9d-a6ab-4abd-80e0-0faecda837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e8274-b09d-48e2-81f8-58a97a78a0cd"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57CBC-2D25-4E3A-A89A-2F21661A0BEA}">
  <ds:schemaRefs>
    <ds:schemaRef ds:uri="http://schemas.microsoft.com/office/2006/metadata/properties"/>
    <ds:schemaRef ds:uri="http://schemas.microsoft.com/office/infopath/2007/PartnerControls"/>
    <ds:schemaRef ds:uri="4694c143-0ac4-44bd-8fff-6874f699c7cd"/>
  </ds:schemaRefs>
</ds:datastoreItem>
</file>

<file path=customXml/itemProps2.xml><?xml version="1.0" encoding="utf-8"?>
<ds:datastoreItem xmlns:ds="http://schemas.openxmlformats.org/officeDocument/2006/customXml" ds:itemID="{53E4B683-BABD-48F3-A0F7-3D6B2D31C62B}">
  <ds:schemaRefs>
    <ds:schemaRef ds:uri="http://schemas.microsoft.com/sharepoint/v3/contenttype/forms"/>
  </ds:schemaRefs>
</ds:datastoreItem>
</file>

<file path=customXml/itemProps3.xml><?xml version="1.0" encoding="utf-8"?>
<ds:datastoreItem xmlns:ds="http://schemas.openxmlformats.org/officeDocument/2006/customXml" ds:itemID="{96342A2F-1A5F-40CF-A608-3E16D74173D7}">
  <ds:schemaRefs>
    <ds:schemaRef ds:uri="http://schemas.openxmlformats.org/officeDocument/2006/bibliography"/>
  </ds:schemaRefs>
</ds:datastoreItem>
</file>

<file path=customXml/itemProps4.xml><?xml version="1.0" encoding="utf-8"?>
<ds:datastoreItem xmlns:ds="http://schemas.openxmlformats.org/officeDocument/2006/customXml" ds:itemID="{512D7AFF-D4D1-43F6-B178-6BE30F713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4c143-0ac4-44bd-8fff-6874f699c7cd"/>
    <ds:schemaRef ds:uri="d0ae8274-b09d-48e2-81f8-58a97a7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1480</Words>
  <Characters>7848</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 Næsheim</dc:creator>
  <cp:lastModifiedBy>Dar Imran</cp:lastModifiedBy>
  <cp:revision>4</cp:revision>
  <cp:lastPrinted>2022-12-07T12:40:00Z</cp:lastPrinted>
  <dcterms:created xsi:type="dcterms:W3CDTF">2024-10-25T07:03:00Z</dcterms:created>
  <dcterms:modified xsi:type="dcterms:W3CDTF">2024-10-25T07:06:00Z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0x01010032E1E0417834664B8CB2F9DAD0B65221</vt:lpwstr>
  </property>
  <property fmtid="{D5CDD505-2E9C-101B-9397-08002B2CF9AE}" pid="3" name="MediaServiceImageTags">
    <vt:lpwstr/>
  </property>
</Properties>
</file>